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61B03" w14:textId="77777777" w:rsidR="003E28AB" w:rsidRDefault="003E28AB" w:rsidP="003E28AB">
      <w:pPr>
        <w:spacing w:after="0" w:line="240" w:lineRule="auto"/>
        <w:jc w:val="center"/>
        <w:rPr>
          <w:rFonts w:ascii="Times New Roman" w:eastAsia="Times New Roman" w:hAnsi="Times New Roman"/>
          <w:b/>
          <w:bCs/>
          <w:sz w:val="32"/>
          <w:szCs w:val="32"/>
          <w:vertAlign w:val="superscript"/>
        </w:rPr>
      </w:pPr>
      <w:bookmarkStart w:id="0" w:name="_Toc2188815"/>
      <w:r>
        <w:rPr>
          <w:rFonts w:ascii="Times New Roman" w:eastAsia="Times New Roman" w:hAnsi="Times New Roman"/>
          <w:b/>
          <w:bCs/>
          <w:sz w:val="32"/>
          <w:szCs w:val="32"/>
          <w:vertAlign w:val="superscript"/>
        </w:rPr>
        <w:t>Федеральное государственное бюджетное образовательное учреждение</w:t>
      </w:r>
    </w:p>
    <w:p w14:paraId="4F07133D" w14:textId="77777777" w:rsidR="003E28AB" w:rsidRDefault="003E28AB" w:rsidP="003E28AB">
      <w:pPr>
        <w:spacing w:after="0" w:line="240" w:lineRule="auto"/>
        <w:jc w:val="center"/>
        <w:rPr>
          <w:rFonts w:ascii="Times New Roman" w:eastAsia="Times New Roman" w:hAnsi="Times New Roman"/>
          <w:b/>
          <w:bCs/>
          <w:sz w:val="32"/>
          <w:szCs w:val="32"/>
          <w:vertAlign w:val="superscript"/>
        </w:rPr>
      </w:pPr>
      <w:r>
        <w:rPr>
          <w:rFonts w:ascii="Times New Roman" w:eastAsia="Times New Roman" w:hAnsi="Times New Roman"/>
          <w:b/>
          <w:bCs/>
          <w:sz w:val="32"/>
          <w:szCs w:val="32"/>
          <w:vertAlign w:val="superscript"/>
        </w:rPr>
        <w:t xml:space="preserve"> высшего образования</w:t>
      </w:r>
    </w:p>
    <w:p w14:paraId="5D79DA22" w14:textId="77777777" w:rsidR="003E28AB" w:rsidRDefault="003E28AB" w:rsidP="003E28AB">
      <w:pPr>
        <w:spacing w:after="0" w:line="240" w:lineRule="auto"/>
        <w:jc w:val="center"/>
        <w:rPr>
          <w:rFonts w:ascii="Times New Roman" w:eastAsia="Times New Roman" w:hAnsi="Times New Roman"/>
          <w:b/>
          <w:bCs/>
          <w:sz w:val="32"/>
          <w:szCs w:val="32"/>
          <w:vertAlign w:val="superscript"/>
        </w:rPr>
      </w:pPr>
      <w:r>
        <w:rPr>
          <w:rFonts w:ascii="Times New Roman" w:eastAsia="Times New Roman" w:hAnsi="Times New Roman"/>
          <w:b/>
          <w:bCs/>
          <w:sz w:val="32"/>
          <w:szCs w:val="32"/>
          <w:vertAlign w:val="superscript"/>
        </w:rPr>
        <w:t>Московский государственный институт культуры</w:t>
      </w:r>
    </w:p>
    <w:p w14:paraId="26B2356D" w14:textId="77777777" w:rsidR="003E28AB" w:rsidRDefault="003E28AB" w:rsidP="003E28AB">
      <w:pPr>
        <w:spacing w:after="0" w:line="240" w:lineRule="auto"/>
        <w:rPr>
          <w:rFonts w:ascii="Times New Roman" w:eastAsia="Times New Roman" w:hAnsi="Times New Roman"/>
          <w:b/>
          <w:bCs/>
          <w:sz w:val="24"/>
          <w:szCs w:val="24"/>
        </w:rPr>
      </w:pPr>
    </w:p>
    <w:p w14:paraId="1DB85FBB" w14:textId="77777777" w:rsidR="003E28AB" w:rsidRDefault="003E28AB" w:rsidP="003E28AB">
      <w:pPr>
        <w:spacing w:after="0" w:line="240" w:lineRule="auto"/>
        <w:rPr>
          <w:rFonts w:ascii="Times New Roman" w:eastAsia="Times New Roman" w:hAnsi="Times New Roman"/>
          <w:b/>
          <w:bCs/>
          <w:sz w:val="24"/>
          <w:szCs w:val="24"/>
        </w:rPr>
      </w:pPr>
    </w:p>
    <w:tbl>
      <w:tblPr>
        <w:tblW w:w="4253" w:type="dxa"/>
        <w:tblInd w:w="4678" w:type="dxa"/>
        <w:tblLook w:val="01E0" w:firstRow="1" w:lastRow="1" w:firstColumn="1" w:lastColumn="1" w:noHBand="0" w:noVBand="0"/>
      </w:tblPr>
      <w:tblGrid>
        <w:gridCol w:w="4253"/>
      </w:tblGrid>
      <w:tr w:rsidR="003E28AB" w14:paraId="7A1C54BD" w14:textId="77777777" w:rsidTr="003E28AB">
        <w:tc>
          <w:tcPr>
            <w:tcW w:w="4253" w:type="dxa"/>
          </w:tcPr>
          <w:p w14:paraId="453D4733" w14:textId="77777777" w:rsidR="003E28AB" w:rsidRDefault="003E28AB">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УТВЕРЖДАЮ:</w:t>
            </w:r>
          </w:p>
          <w:p w14:paraId="5AE14731" w14:textId="77777777" w:rsidR="003E28AB" w:rsidRDefault="003E28AB">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Председатель УМС</w:t>
            </w:r>
          </w:p>
          <w:p w14:paraId="0F751093" w14:textId="77777777" w:rsidR="003E28AB" w:rsidRDefault="003E28AB">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Факультета государственной культурной политики</w:t>
            </w:r>
          </w:p>
          <w:p w14:paraId="19098EDA" w14:textId="77777777" w:rsidR="003E28AB" w:rsidRDefault="003E28AB">
            <w:pPr>
              <w:spacing w:after="0" w:line="240" w:lineRule="auto"/>
              <w:jc w:val="right"/>
              <w:rPr>
                <w:rFonts w:ascii="Times New Roman" w:eastAsia="Times New Roman" w:hAnsi="Times New Roman"/>
                <w:b/>
                <w:bCs/>
                <w:sz w:val="24"/>
                <w:szCs w:val="24"/>
              </w:rPr>
            </w:pPr>
            <w:proofErr w:type="spellStart"/>
            <w:r>
              <w:rPr>
                <w:rFonts w:ascii="Times New Roman" w:eastAsia="Times New Roman" w:hAnsi="Times New Roman"/>
                <w:b/>
                <w:bCs/>
                <w:sz w:val="24"/>
                <w:szCs w:val="24"/>
              </w:rPr>
              <w:t>Единак</w:t>
            </w:r>
            <w:proofErr w:type="spellEnd"/>
            <w:r>
              <w:rPr>
                <w:rFonts w:ascii="Times New Roman" w:eastAsia="Times New Roman" w:hAnsi="Times New Roman"/>
                <w:b/>
                <w:bCs/>
                <w:sz w:val="24"/>
                <w:szCs w:val="24"/>
              </w:rPr>
              <w:t xml:space="preserve"> А.Ю.</w:t>
            </w:r>
          </w:p>
          <w:p w14:paraId="1EBA048F" w14:textId="5560C882" w:rsidR="003E28AB" w:rsidRDefault="003E28AB">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«_</w:t>
            </w:r>
            <w:r w:rsidR="00CA7D2C">
              <w:rPr>
                <w:rFonts w:ascii="Times New Roman" w:eastAsia="Times New Roman" w:hAnsi="Times New Roman"/>
                <w:b/>
                <w:bCs/>
                <w:sz w:val="24"/>
                <w:szCs w:val="24"/>
              </w:rPr>
              <w:t>1</w:t>
            </w:r>
            <w:r>
              <w:rPr>
                <w:rFonts w:ascii="Times New Roman" w:eastAsia="Times New Roman" w:hAnsi="Times New Roman"/>
                <w:b/>
                <w:bCs/>
                <w:sz w:val="24"/>
                <w:szCs w:val="24"/>
              </w:rPr>
              <w:t xml:space="preserve">_» </w:t>
            </w:r>
            <w:r w:rsidR="00CA7D2C">
              <w:rPr>
                <w:rFonts w:ascii="Times New Roman" w:eastAsia="Times New Roman" w:hAnsi="Times New Roman"/>
                <w:b/>
                <w:bCs/>
                <w:sz w:val="24"/>
                <w:szCs w:val="24"/>
              </w:rPr>
              <w:t xml:space="preserve">сентября </w:t>
            </w:r>
            <w:r>
              <w:rPr>
                <w:rFonts w:ascii="Times New Roman" w:eastAsia="Times New Roman" w:hAnsi="Times New Roman"/>
                <w:b/>
                <w:bCs/>
                <w:sz w:val="24"/>
                <w:szCs w:val="24"/>
              </w:rPr>
              <w:t>20</w:t>
            </w:r>
            <w:r w:rsidR="00CA7D2C">
              <w:rPr>
                <w:rFonts w:ascii="Times New Roman" w:eastAsia="Times New Roman" w:hAnsi="Times New Roman"/>
                <w:b/>
                <w:bCs/>
                <w:sz w:val="24"/>
                <w:szCs w:val="24"/>
              </w:rPr>
              <w:t>21</w:t>
            </w:r>
            <w:bookmarkStart w:id="1" w:name="_GoBack"/>
            <w:bookmarkEnd w:id="1"/>
            <w:r>
              <w:rPr>
                <w:rFonts w:ascii="Times New Roman" w:eastAsia="Times New Roman" w:hAnsi="Times New Roman"/>
                <w:b/>
                <w:bCs/>
                <w:sz w:val="24"/>
                <w:szCs w:val="24"/>
              </w:rPr>
              <w:t>г.</w:t>
            </w:r>
          </w:p>
          <w:p w14:paraId="614DA0BD" w14:textId="77777777" w:rsidR="003E28AB" w:rsidRDefault="003E28AB">
            <w:pPr>
              <w:tabs>
                <w:tab w:val="left" w:pos="708"/>
              </w:tabs>
              <w:spacing w:after="0" w:line="240" w:lineRule="auto"/>
              <w:ind w:right="27"/>
              <w:jc w:val="right"/>
              <w:rPr>
                <w:rFonts w:ascii="Times New Roman" w:eastAsia="Times New Roman" w:hAnsi="Times New Roman"/>
                <w:b/>
                <w:bCs/>
                <w:sz w:val="32"/>
                <w:szCs w:val="32"/>
                <w:vertAlign w:val="superscript"/>
              </w:rPr>
            </w:pPr>
          </w:p>
        </w:tc>
      </w:tr>
    </w:tbl>
    <w:p w14:paraId="2BEBCDF3" w14:textId="77777777" w:rsidR="003E28AB" w:rsidRDefault="003E28AB" w:rsidP="003E28AB">
      <w:pPr>
        <w:spacing w:after="0" w:line="240" w:lineRule="auto"/>
        <w:rPr>
          <w:rFonts w:ascii="Times New Roman" w:eastAsia="Times New Roman" w:hAnsi="Times New Roman"/>
          <w:b/>
          <w:bCs/>
          <w:sz w:val="24"/>
          <w:szCs w:val="24"/>
        </w:rPr>
      </w:pPr>
    </w:p>
    <w:p w14:paraId="10489D5A" w14:textId="77777777" w:rsidR="003E28AB" w:rsidRDefault="003E28AB" w:rsidP="003E28AB">
      <w:pPr>
        <w:spacing w:after="0" w:line="240" w:lineRule="auto"/>
        <w:ind w:right="27"/>
        <w:rPr>
          <w:rFonts w:ascii="Times New Roman" w:eastAsia="Times New Roman" w:hAnsi="Times New Roman"/>
          <w:sz w:val="24"/>
          <w:szCs w:val="24"/>
        </w:rPr>
      </w:pPr>
    </w:p>
    <w:p w14:paraId="4CC93067" w14:textId="77777777" w:rsidR="003E28AB" w:rsidRDefault="003E28AB" w:rsidP="003E28AB">
      <w:pPr>
        <w:spacing w:after="0" w:line="240" w:lineRule="auto"/>
        <w:ind w:right="27"/>
        <w:rPr>
          <w:rFonts w:ascii="Times New Roman" w:eastAsia="Times New Roman" w:hAnsi="Times New Roman"/>
          <w:sz w:val="24"/>
          <w:szCs w:val="24"/>
        </w:rPr>
      </w:pPr>
    </w:p>
    <w:p w14:paraId="5D52CDC9" w14:textId="77777777" w:rsidR="003E28AB" w:rsidRDefault="003E28AB" w:rsidP="003E28AB">
      <w:pPr>
        <w:spacing w:after="0" w:line="240" w:lineRule="auto"/>
        <w:ind w:right="27"/>
        <w:rPr>
          <w:rFonts w:ascii="Times New Roman" w:eastAsia="Times New Roman" w:hAnsi="Times New Roman"/>
          <w:sz w:val="24"/>
          <w:szCs w:val="24"/>
        </w:rPr>
      </w:pPr>
    </w:p>
    <w:p w14:paraId="4CAD8736" w14:textId="77777777" w:rsidR="003E28AB" w:rsidRDefault="003E28AB" w:rsidP="003E28AB">
      <w:pPr>
        <w:spacing w:after="0" w:line="240" w:lineRule="auto"/>
        <w:ind w:right="27"/>
        <w:rPr>
          <w:rFonts w:ascii="Times New Roman" w:eastAsia="Times New Roman" w:hAnsi="Times New Roman"/>
          <w:b/>
          <w:bCs/>
          <w:sz w:val="24"/>
          <w:szCs w:val="24"/>
        </w:rPr>
      </w:pPr>
    </w:p>
    <w:p w14:paraId="382911BD" w14:textId="77777777" w:rsidR="003E28AB" w:rsidRDefault="003E28AB" w:rsidP="003E28AB">
      <w:pPr>
        <w:spacing w:after="0" w:line="240" w:lineRule="auto"/>
        <w:jc w:val="center"/>
        <w:rPr>
          <w:rFonts w:ascii="Times New Roman" w:eastAsia="Times New Roman" w:hAnsi="Times New Roman" w:cs="Times New Roman"/>
          <w:b/>
          <w:bCs/>
          <w:sz w:val="24"/>
          <w:szCs w:val="24"/>
          <w:lang w:eastAsia="ru-RU"/>
        </w:rPr>
      </w:pPr>
    </w:p>
    <w:p w14:paraId="1A9A4173" w14:textId="77777777" w:rsidR="003E28AB" w:rsidRDefault="003E28AB" w:rsidP="003E28AB">
      <w:pPr>
        <w:tabs>
          <w:tab w:val="right" w:leader="underscore" w:pos="8505"/>
        </w:tabs>
        <w:spacing w:after="0" w:line="240" w:lineRule="auto"/>
        <w:ind w:firstLine="567"/>
        <w:rPr>
          <w:rFonts w:ascii="Times New Roman" w:eastAsia="Times New Roman" w:hAnsi="Times New Roman"/>
          <w:b/>
          <w:bCs/>
          <w:sz w:val="24"/>
          <w:szCs w:val="24"/>
        </w:rPr>
      </w:pPr>
    </w:p>
    <w:bookmarkEnd w:id="0"/>
    <w:p w14:paraId="2ACD9EB0" w14:textId="77777777" w:rsidR="003E28AB" w:rsidRDefault="00B72C53" w:rsidP="003E28AB">
      <w:pPr>
        <w:spacing w:after="200" w:line="276"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Фонд оценочных средств</w:t>
      </w:r>
    </w:p>
    <w:p w14:paraId="028CC9C0" w14:textId="33C8C66A" w:rsidR="00BE4632" w:rsidRPr="00DC7F98" w:rsidRDefault="00BE4632" w:rsidP="00BE4632">
      <w:pPr>
        <w:spacing w:after="0" w:line="240" w:lineRule="auto"/>
        <w:jc w:val="center"/>
        <w:rPr>
          <w:rFonts w:ascii="Times New Roman" w:eastAsia="Times New Roman" w:hAnsi="Times New Roman" w:cs="Times New Roman"/>
          <w:b/>
          <w:bCs/>
          <w:sz w:val="28"/>
          <w:szCs w:val="28"/>
          <w:lang w:eastAsia="zh-CN"/>
        </w:rPr>
      </w:pPr>
      <w:r>
        <w:rPr>
          <w:rFonts w:ascii="Times New Roman" w:eastAsia="Times New Roman" w:hAnsi="Times New Roman" w:cs="Times New Roman"/>
          <w:b/>
          <w:bCs/>
          <w:sz w:val="28"/>
          <w:szCs w:val="28"/>
          <w:lang w:eastAsia="zh-CN"/>
        </w:rPr>
        <w:t>Б</w:t>
      </w:r>
      <w:proofErr w:type="gramStart"/>
      <w:r>
        <w:rPr>
          <w:rFonts w:ascii="Times New Roman" w:eastAsia="Times New Roman" w:hAnsi="Times New Roman" w:cs="Times New Roman"/>
          <w:b/>
          <w:bCs/>
          <w:sz w:val="28"/>
          <w:szCs w:val="28"/>
          <w:lang w:eastAsia="zh-CN"/>
        </w:rPr>
        <w:t>1.В.ДВ</w:t>
      </w:r>
      <w:proofErr w:type="gramEnd"/>
      <w:r>
        <w:rPr>
          <w:rFonts w:ascii="Times New Roman" w:eastAsia="Times New Roman" w:hAnsi="Times New Roman" w:cs="Times New Roman"/>
          <w:b/>
          <w:bCs/>
          <w:sz w:val="28"/>
          <w:szCs w:val="28"/>
          <w:lang w:eastAsia="zh-CN"/>
        </w:rPr>
        <w:t>.0</w:t>
      </w:r>
      <w:r w:rsidR="00CA7D2C">
        <w:rPr>
          <w:rFonts w:ascii="Times New Roman" w:eastAsia="Times New Roman" w:hAnsi="Times New Roman" w:cs="Times New Roman"/>
          <w:b/>
          <w:bCs/>
          <w:sz w:val="28"/>
          <w:szCs w:val="28"/>
          <w:lang w:eastAsia="zh-CN"/>
        </w:rPr>
        <w:t>3</w:t>
      </w:r>
      <w:r>
        <w:rPr>
          <w:rFonts w:ascii="Times New Roman" w:eastAsia="Times New Roman" w:hAnsi="Times New Roman" w:cs="Times New Roman"/>
          <w:b/>
          <w:bCs/>
          <w:sz w:val="28"/>
          <w:szCs w:val="28"/>
          <w:lang w:eastAsia="zh-CN"/>
        </w:rPr>
        <w:t>.01</w:t>
      </w:r>
      <w:r w:rsidRPr="00DC7F98">
        <w:rPr>
          <w:rFonts w:ascii="Times New Roman" w:eastAsia="Times New Roman" w:hAnsi="Times New Roman" w:cs="Times New Roman"/>
          <w:b/>
          <w:bCs/>
          <w:sz w:val="28"/>
          <w:szCs w:val="28"/>
          <w:lang w:eastAsia="zh-CN"/>
        </w:rPr>
        <w:t xml:space="preserve"> </w:t>
      </w:r>
    </w:p>
    <w:p w14:paraId="6E246DE4" w14:textId="77777777" w:rsidR="00BE4632" w:rsidRPr="00DC7F98" w:rsidRDefault="00BE4632" w:rsidP="00BE4632">
      <w:pPr>
        <w:spacing w:after="0" w:line="240" w:lineRule="auto"/>
        <w:jc w:val="center"/>
        <w:rPr>
          <w:rFonts w:ascii="Times New Roman" w:eastAsia="Times New Roman" w:hAnsi="Times New Roman" w:cs="Times New Roman"/>
          <w:b/>
          <w:bCs/>
          <w:sz w:val="28"/>
          <w:szCs w:val="28"/>
          <w:lang w:eastAsia="zh-CN"/>
        </w:rPr>
      </w:pPr>
    </w:p>
    <w:p w14:paraId="0698A4F1" w14:textId="77777777" w:rsidR="00BE4632" w:rsidRPr="00DC7F98" w:rsidRDefault="00BE4632" w:rsidP="00BE4632">
      <w:pPr>
        <w:spacing w:after="0" w:line="240" w:lineRule="auto"/>
        <w:jc w:val="center"/>
        <w:rPr>
          <w:rFonts w:ascii="Times New Roman" w:eastAsia="Times New Roman" w:hAnsi="Times New Roman" w:cs="Times New Roman"/>
          <w:b/>
          <w:bCs/>
          <w:sz w:val="28"/>
          <w:szCs w:val="28"/>
          <w:vertAlign w:val="superscript"/>
          <w:lang w:eastAsia="zh-CN"/>
        </w:rPr>
      </w:pPr>
      <w:r>
        <w:rPr>
          <w:rFonts w:ascii="Times New Roman" w:eastAsia="Times New Roman" w:hAnsi="Times New Roman" w:cs="Times New Roman"/>
          <w:b/>
          <w:bCs/>
          <w:sz w:val="28"/>
          <w:szCs w:val="28"/>
          <w:lang w:eastAsia="zh-CN"/>
        </w:rPr>
        <w:t>СОХРАНЕНИЕ И АКТУАЛИЗАЦИЯ НЕМАТЕРИАЛЬНОГО КУЛЬТУРНОГО НАСЛЕДИЯ</w:t>
      </w:r>
    </w:p>
    <w:p w14:paraId="28FC6554" w14:textId="77777777" w:rsidR="00BE4632" w:rsidRPr="00DC7F98" w:rsidRDefault="00BE4632" w:rsidP="00BE463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 w:val="24"/>
          <w:szCs w:val="24"/>
          <w:lang w:eastAsia="zh-CN"/>
        </w:rPr>
      </w:pPr>
    </w:p>
    <w:p w14:paraId="75C80EB2" w14:textId="77777777" w:rsidR="00BE4632" w:rsidRPr="00DC7F98" w:rsidRDefault="00BE4632" w:rsidP="00BE463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 w:val="24"/>
          <w:szCs w:val="24"/>
          <w:lang w:eastAsia="zh-CN"/>
        </w:rPr>
      </w:pPr>
    </w:p>
    <w:p w14:paraId="16E8B1EF" w14:textId="77777777" w:rsidR="00BE4632" w:rsidRPr="00DC7F98" w:rsidRDefault="00BE4632" w:rsidP="00BE463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 w:val="24"/>
          <w:szCs w:val="24"/>
          <w:lang w:eastAsia="zh-CN"/>
        </w:rPr>
      </w:pPr>
    </w:p>
    <w:p w14:paraId="77FEED9F" w14:textId="77777777" w:rsidR="00BE4632" w:rsidRPr="00DC7F98" w:rsidRDefault="00BE4632" w:rsidP="00BE463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 w:val="24"/>
          <w:szCs w:val="24"/>
          <w:lang w:eastAsia="zh-CN"/>
        </w:rPr>
      </w:pPr>
    </w:p>
    <w:p w14:paraId="09EED7C3" w14:textId="77777777" w:rsidR="00BE4632" w:rsidRPr="00DC7F98" w:rsidRDefault="00BE4632" w:rsidP="00BE4632">
      <w:pPr>
        <w:widowControl w:val="0"/>
        <w:tabs>
          <w:tab w:val="right" w:leader="underscore" w:pos="8505"/>
        </w:tabs>
        <w:autoSpaceDE w:val="0"/>
        <w:autoSpaceDN w:val="0"/>
        <w:adjustRightInd w:val="0"/>
        <w:spacing w:after="0" w:line="240" w:lineRule="auto"/>
        <w:ind w:firstLine="567"/>
        <w:rPr>
          <w:rFonts w:ascii="Times New Roman" w:eastAsia="Times New Roman" w:hAnsi="Times New Roman" w:cs="Times New Roman"/>
          <w:b/>
          <w:bCs/>
          <w:sz w:val="24"/>
          <w:szCs w:val="24"/>
          <w:lang w:eastAsia="zh-CN"/>
        </w:rPr>
      </w:pPr>
    </w:p>
    <w:p w14:paraId="2AD81601" w14:textId="77777777" w:rsidR="00BE4632" w:rsidRDefault="00BE4632" w:rsidP="00BE4632">
      <w:pPr>
        <w:tabs>
          <w:tab w:val="right" w:leader="underscore" w:pos="8505"/>
        </w:tabs>
        <w:spacing w:after="0" w:line="240" w:lineRule="auto"/>
        <w:rPr>
          <w:rFonts w:ascii="Times New Roman" w:eastAsia="Times New Roman" w:hAnsi="Times New Roman"/>
          <w:bCs/>
          <w:sz w:val="24"/>
          <w:szCs w:val="24"/>
        </w:rPr>
      </w:pPr>
      <w:r>
        <w:rPr>
          <w:rFonts w:ascii="Times New Roman" w:eastAsia="Times New Roman" w:hAnsi="Times New Roman"/>
          <w:b/>
          <w:bCs/>
          <w:sz w:val="24"/>
          <w:szCs w:val="24"/>
        </w:rPr>
        <w:t xml:space="preserve">Направление подготовки/специальности (код, наименование) </w:t>
      </w:r>
      <w:r>
        <w:rPr>
          <w:rFonts w:ascii="Times New Roman" w:eastAsia="Times New Roman" w:hAnsi="Times New Roman"/>
          <w:bCs/>
          <w:sz w:val="24"/>
          <w:szCs w:val="24"/>
        </w:rPr>
        <w:t>51.03.01 Культурология</w:t>
      </w:r>
    </w:p>
    <w:p w14:paraId="3ED0E6C0" w14:textId="77777777" w:rsidR="00BE4632" w:rsidRDefault="00BE4632" w:rsidP="00BE4632">
      <w:pPr>
        <w:tabs>
          <w:tab w:val="right" w:leader="underscore" w:pos="8505"/>
        </w:tabs>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b/>
          <w:bCs/>
          <w:sz w:val="24"/>
          <w:szCs w:val="24"/>
        </w:rPr>
        <w:t>Профиль подготовки/специализация</w:t>
      </w:r>
      <w:r>
        <w:t xml:space="preserve"> </w:t>
      </w:r>
      <w:proofErr w:type="spellStart"/>
      <w:r>
        <w:t>Этнокультурология</w:t>
      </w:r>
      <w:proofErr w:type="spellEnd"/>
    </w:p>
    <w:p w14:paraId="6F312B0A" w14:textId="77777777" w:rsidR="00BE4632" w:rsidRDefault="00BE4632" w:rsidP="00BE4632">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rPr>
        <w:t xml:space="preserve">Квалификация (степень) выпускника </w:t>
      </w:r>
      <w:r w:rsidRPr="00475F43">
        <w:rPr>
          <w:rFonts w:ascii="Times New Roman" w:eastAsia="Times New Roman" w:hAnsi="Times New Roman"/>
          <w:sz w:val="24"/>
          <w:szCs w:val="24"/>
        </w:rPr>
        <w:t>бакалавр</w:t>
      </w:r>
    </w:p>
    <w:p w14:paraId="4C4D0FED" w14:textId="77777777" w:rsidR="00BE4632" w:rsidRDefault="00BE4632" w:rsidP="00BE4632">
      <w:pPr>
        <w:tabs>
          <w:tab w:val="right" w:leader="underscore" w:pos="8505"/>
        </w:tabs>
        <w:spacing w:after="0" w:line="240" w:lineRule="auto"/>
        <w:jc w:val="center"/>
        <w:rPr>
          <w:rFonts w:ascii="Times New Roman" w:eastAsia="Times New Roman" w:hAnsi="Times New Roman"/>
          <w:b/>
          <w:bCs/>
          <w:sz w:val="24"/>
          <w:szCs w:val="24"/>
          <w:vertAlign w:val="superscript"/>
        </w:rPr>
      </w:pPr>
      <w:r>
        <w:rPr>
          <w:rFonts w:ascii="Times New Roman" w:eastAsia="Times New Roman" w:hAnsi="Times New Roman"/>
          <w:b/>
          <w:bCs/>
          <w:sz w:val="24"/>
          <w:szCs w:val="24"/>
          <w:vertAlign w:val="superscript"/>
        </w:rPr>
        <w:t>(бакалавр, магистр, специалист)</w:t>
      </w:r>
    </w:p>
    <w:p w14:paraId="4368C326" w14:textId="77777777" w:rsidR="00BE4632" w:rsidRDefault="00BE4632" w:rsidP="00BE4632">
      <w:pPr>
        <w:tabs>
          <w:tab w:val="right" w:leader="underscore" w:pos="8505"/>
        </w:tabs>
        <w:spacing w:after="0" w:line="240" w:lineRule="auto"/>
        <w:rPr>
          <w:rFonts w:ascii="Times New Roman" w:eastAsia="Times New Roman" w:hAnsi="Times New Roman"/>
          <w:b/>
          <w:bCs/>
          <w:sz w:val="24"/>
          <w:szCs w:val="24"/>
          <w:vertAlign w:val="superscript"/>
        </w:rPr>
      </w:pPr>
      <w:r>
        <w:rPr>
          <w:rFonts w:ascii="Times New Roman" w:eastAsia="Times New Roman" w:hAnsi="Times New Roman"/>
          <w:b/>
          <w:bCs/>
          <w:sz w:val="24"/>
          <w:szCs w:val="24"/>
        </w:rPr>
        <w:t xml:space="preserve">Форма обучения </w:t>
      </w:r>
      <w:r>
        <w:rPr>
          <w:rFonts w:ascii="Times New Roman" w:eastAsia="Times New Roman" w:hAnsi="Times New Roman"/>
          <w:bCs/>
          <w:sz w:val="24"/>
          <w:szCs w:val="24"/>
        </w:rPr>
        <w:t>очная</w:t>
      </w:r>
    </w:p>
    <w:p w14:paraId="53F92DDB"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196109DF"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3AC46549"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1B6E80FB"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7956E064" w14:textId="77777777" w:rsidR="003E28AB" w:rsidRDefault="003E28AB" w:rsidP="003E28AB">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(РПД адаптирована для лиц</w:t>
      </w:r>
    </w:p>
    <w:p w14:paraId="14EB59E9" w14:textId="77777777" w:rsidR="003E28AB" w:rsidRDefault="003E28AB" w:rsidP="003E28AB">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с ограниченными возможностями</w:t>
      </w:r>
    </w:p>
    <w:p w14:paraId="23E5039B" w14:textId="77777777" w:rsidR="003E28AB" w:rsidRDefault="003E28AB" w:rsidP="003E28AB">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 xml:space="preserve"> здоровья и инвалидов)</w:t>
      </w:r>
    </w:p>
    <w:p w14:paraId="23C8217C"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4FB95329"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13B81FD1"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19A95930"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10CF4C20" w14:textId="77777777" w:rsidR="003E28AB" w:rsidRDefault="003E28AB" w:rsidP="003E28AB">
      <w:pPr>
        <w:spacing w:after="0" w:line="240" w:lineRule="auto"/>
        <w:ind w:left="-142" w:firstLine="142"/>
        <w:jc w:val="center"/>
        <w:rPr>
          <w:rFonts w:ascii="Times New Roman" w:eastAsia="Times New Roman" w:hAnsi="Times New Roman"/>
          <w:b/>
          <w:bCs/>
          <w:sz w:val="24"/>
          <w:szCs w:val="24"/>
        </w:rPr>
      </w:pPr>
    </w:p>
    <w:p w14:paraId="7BA81840" w14:textId="77777777" w:rsidR="003E28AB" w:rsidRDefault="003E28AB" w:rsidP="003E28AB">
      <w:pPr>
        <w:spacing w:after="0" w:line="240" w:lineRule="auto"/>
        <w:rPr>
          <w:rFonts w:ascii="Times New Roman" w:eastAsia="Times New Roman" w:hAnsi="Times New Roman"/>
          <w:b/>
          <w:bCs/>
          <w:sz w:val="24"/>
          <w:szCs w:val="24"/>
        </w:rPr>
      </w:pPr>
    </w:p>
    <w:p w14:paraId="7AB74B07" w14:textId="251370A8" w:rsidR="003E28AB" w:rsidRDefault="003E28AB" w:rsidP="003E28AB">
      <w:pPr>
        <w:spacing w:after="0" w:line="240" w:lineRule="auto"/>
        <w:ind w:left="-142" w:firstLine="142"/>
        <w:jc w:val="center"/>
        <w:rPr>
          <w:rFonts w:ascii="Times New Roman" w:eastAsia="Times New Roman" w:hAnsi="Times New Roman"/>
          <w:b/>
          <w:bCs/>
          <w:sz w:val="24"/>
          <w:szCs w:val="24"/>
        </w:rPr>
      </w:pPr>
      <w:proofErr w:type="gramStart"/>
      <w:r>
        <w:rPr>
          <w:rFonts w:ascii="Times New Roman" w:eastAsia="Times New Roman" w:hAnsi="Times New Roman"/>
          <w:b/>
          <w:bCs/>
          <w:sz w:val="24"/>
          <w:szCs w:val="24"/>
        </w:rPr>
        <w:t>Химки  2021</w:t>
      </w:r>
      <w:proofErr w:type="gramEnd"/>
      <w:r>
        <w:rPr>
          <w:rFonts w:ascii="Times New Roman" w:eastAsia="Times New Roman" w:hAnsi="Times New Roman"/>
          <w:b/>
          <w:bCs/>
          <w:sz w:val="24"/>
          <w:szCs w:val="24"/>
        </w:rPr>
        <w:t xml:space="preserve"> г.</w:t>
      </w:r>
    </w:p>
    <w:p w14:paraId="75D5AD6D" w14:textId="77777777" w:rsidR="00BE4632" w:rsidRDefault="00BE4632" w:rsidP="003E28AB">
      <w:pPr>
        <w:spacing w:after="0" w:line="240" w:lineRule="auto"/>
        <w:ind w:left="-142" w:firstLine="142"/>
        <w:jc w:val="center"/>
        <w:rPr>
          <w:rFonts w:ascii="Times New Roman" w:eastAsia="Times New Roman" w:hAnsi="Times New Roman"/>
          <w:b/>
          <w:bCs/>
          <w:sz w:val="24"/>
          <w:szCs w:val="24"/>
        </w:rPr>
      </w:pPr>
    </w:p>
    <w:p w14:paraId="64C64E71" w14:textId="77777777" w:rsidR="00B72C53" w:rsidRPr="00B72C53" w:rsidRDefault="00B72C53" w:rsidP="00B72C53">
      <w:pPr>
        <w:widowControl w:val="0"/>
        <w:tabs>
          <w:tab w:val="left" w:pos="1149"/>
        </w:tabs>
        <w:ind w:firstLine="709"/>
        <w:rPr>
          <w:rFonts w:ascii="Times New Roman" w:hAnsi="Times New Roman" w:cs="Times New Roman"/>
          <w:b/>
          <w:sz w:val="24"/>
          <w:szCs w:val="24"/>
        </w:rPr>
      </w:pPr>
      <w:r w:rsidRPr="00B72C53">
        <w:rPr>
          <w:rFonts w:ascii="Times New Roman" w:hAnsi="Times New Roman" w:cs="Times New Roman"/>
          <w:b/>
          <w:sz w:val="24"/>
          <w:szCs w:val="24"/>
        </w:rPr>
        <w:lastRenderedPageBreak/>
        <w:t>Раздел 1. Перечень компетенций</w:t>
      </w:r>
    </w:p>
    <w:p w14:paraId="26BC2B7B" w14:textId="77777777" w:rsidR="003E28AB" w:rsidRPr="00B72C53" w:rsidRDefault="003E28AB" w:rsidP="003E28AB">
      <w:pPr>
        <w:spacing w:after="0" w:line="288" w:lineRule="auto"/>
        <w:ind w:firstLine="709"/>
        <w:jc w:val="right"/>
        <w:rPr>
          <w:rFonts w:ascii="Times New Roman" w:eastAsia="Calibri" w:hAnsi="Times New Roman" w:cs="Times New Roman"/>
          <w:i/>
          <w:color w:val="000000"/>
          <w:sz w:val="24"/>
          <w:szCs w:val="24"/>
        </w:rPr>
      </w:pPr>
      <w:r w:rsidRPr="00B72C53">
        <w:rPr>
          <w:rFonts w:ascii="Times New Roman" w:eastAsia="Calibri" w:hAnsi="Times New Roman" w:cs="Times New Roman"/>
          <w:i/>
          <w:color w:val="000000"/>
          <w:sz w:val="24"/>
          <w:szCs w:val="24"/>
        </w:rPr>
        <w:t>Таблица 1</w:t>
      </w:r>
    </w:p>
    <w:tbl>
      <w:tblPr>
        <w:tblW w:w="96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2"/>
        <w:gridCol w:w="7351"/>
      </w:tblGrid>
      <w:tr w:rsidR="003E28AB" w:rsidRPr="00B72C53" w14:paraId="786498D4" w14:textId="77777777" w:rsidTr="003E28AB">
        <w:trPr>
          <w:tblHeader/>
        </w:trPr>
        <w:tc>
          <w:tcPr>
            <w:tcW w:w="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BDCCCC7" w14:textId="77777777" w:rsidR="003E28AB" w:rsidRPr="00B72C53" w:rsidRDefault="003E28AB">
            <w:pPr>
              <w:spacing w:after="0" w:line="288" w:lineRule="auto"/>
              <w:jc w:val="center"/>
              <w:rPr>
                <w:rFonts w:ascii="Times New Roman" w:eastAsia="Calibri" w:hAnsi="Times New Roman" w:cs="Times New Roman"/>
                <w:b/>
                <w:color w:val="000000"/>
                <w:sz w:val="24"/>
                <w:szCs w:val="24"/>
              </w:rPr>
            </w:pPr>
            <w:r w:rsidRPr="00B72C53">
              <w:rPr>
                <w:rFonts w:ascii="Times New Roman" w:eastAsia="Calibri" w:hAnsi="Times New Roman" w:cs="Times New Roman"/>
                <w:b/>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0A89F86" w14:textId="77777777" w:rsidR="003E28AB" w:rsidRPr="00B72C53" w:rsidRDefault="003E28AB">
            <w:pPr>
              <w:spacing w:after="0" w:line="288" w:lineRule="auto"/>
              <w:jc w:val="center"/>
              <w:rPr>
                <w:rFonts w:ascii="Times New Roman" w:eastAsia="Calibri" w:hAnsi="Times New Roman" w:cs="Times New Roman"/>
                <w:b/>
                <w:color w:val="000000"/>
                <w:sz w:val="24"/>
                <w:szCs w:val="24"/>
              </w:rPr>
            </w:pPr>
            <w:r w:rsidRPr="00B72C53">
              <w:rPr>
                <w:rFonts w:ascii="Times New Roman" w:eastAsia="Calibri" w:hAnsi="Times New Roman" w:cs="Times New Roman"/>
                <w:b/>
                <w:color w:val="000000"/>
                <w:sz w:val="24"/>
                <w:szCs w:val="24"/>
              </w:rPr>
              <w:t>Код (шифр) компетенции</w:t>
            </w:r>
          </w:p>
        </w:tc>
        <w:tc>
          <w:tcPr>
            <w:tcW w:w="734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FFC981E" w14:textId="77777777" w:rsidR="003E28AB" w:rsidRPr="00B72C53" w:rsidRDefault="003E28AB">
            <w:pPr>
              <w:spacing w:after="0" w:line="288" w:lineRule="auto"/>
              <w:jc w:val="center"/>
              <w:rPr>
                <w:rFonts w:ascii="Times New Roman" w:eastAsia="Calibri" w:hAnsi="Times New Roman" w:cs="Times New Roman"/>
                <w:b/>
                <w:color w:val="000000"/>
                <w:sz w:val="24"/>
                <w:szCs w:val="24"/>
              </w:rPr>
            </w:pPr>
            <w:r w:rsidRPr="00B72C53">
              <w:rPr>
                <w:rFonts w:ascii="Times New Roman" w:eastAsia="Calibri" w:hAnsi="Times New Roman" w:cs="Times New Roman"/>
                <w:b/>
                <w:color w:val="000000"/>
                <w:sz w:val="24"/>
                <w:szCs w:val="24"/>
              </w:rPr>
              <w:t>Наименование (содержание) компетенции</w:t>
            </w:r>
          </w:p>
        </w:tc>
      </w:tr>
      <w:tr w:rsidR="003E28AB" w:rsidRPr="00B72C53" w14:paraId="0EC80189" w14:textId="77777777" w:rsidTr="003E28AB">
        <w:tc>
          <w:tcPr>
            <w:tcW w:w="562" w:type="dxa"/>
            <w:tcBorders>
              <w:top w:val="single" w:sz="4" w:space="0" w:color="auto"/>
              <w:left w:val="single" w:sz="4" w:space="0" w:color="auto"/>
              <w:bottom w:val="single" w:sz="4" w:space="0" w:color="auto"/>
              <w:right w:val="single" w:sz="4" w:space="0" w:color="auto"/>
            </w:tcBorders>
          </w:tcPr>
          <w:p w14:paraId="4647F1D4" w14:textId="77777777" w:rsidR="003E28AB" w:rsidRPr="00B72C53" w:rsidRDefault="003E28AB" w:rsidP="00B00701">
            <w:pPr>
              <w:numPr>
                <w:ilvl w:val="0"/>
                <w:numId w:val="1"/>
              </w:numPr>
              <w:spacing w:after="0" w:line="288" w:lineRule="auto"/>
              <w:contextualSpacing/>
              <w:jc w:val="both"/>
              <w:rPr>
                <w:rFonts w:ascii="Times New Roman" w:eastAsia="Calibri"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14:paraId="511532BF" w14:textId="068C65EF" w:rsidR="003E28AB" w:rsidRPr="00B72C53" w:rsidRDefault="003E28AB">
            <w:pPr>
              <w:spacing w:after="0" w:line="288" w:lineRule="auto"/>
              <w:jc w:val="both"/>
              <w:rPr>
                <w:rFonts w:ascii="Times New Roman" w:eastAsia="Calibri" w:hAnsi="Times New Roman" w:cs="Times New Roman"/>
                <w:color w:val="000000"/>
                <w:sz w:val="24"/>
                <w:szCs w:val="24"/>
              </w:rPr>
            </w:pPr>
            <w:r w:rsidRPr="00B72C53">
              <w:rPr>
                <w:rFonts w:ascii="Times New Roman" w:eastAsia="Calibri" w:hAnsi="Times New Roman" w:cs="Times New Roman"/>
                <w:color w:val="000000"/>
                <w:sz w:val="24"/>
                <w:szCs w:val="24"/>
              </w:rPr>
              <w:t>ПК-</w:t>
            </w:r>
            <w:r w:rsidR="00BE4632">
              <w:rPr>
                <w:rFonts w:ascii="Times New Roman" w:eastAsia="Calibri" w:hAnsi="Times New Roman" w:cs="Times New Roman"/>
                <w:color w:val="000000"/>
                <w:sz w:val="24"/>
                <w:szCs w:val="24"/>
              </w:rPr>
              <w:t>1</w:t>
            </w:r>
          </w:p>
        </w:tc>
        <w:tc>
          <w:tcPr>
            <w:tcW w:w="7348" w:type="dxa"/>
            <w:tcBorders>
              <w:top w:val="single" w:sz="4" w:space="0" w:color="auto"/>
              <w:left w:val="single" w:sz="4" w:space="0" w:color="auto"/>
              <w:bottom w:val="single" w:sz="4" w:space="0" w:color="auto"/>
              <w:right w:val="single" w:sz="4" w:space="0" w:color="auto"/>
            </w:tcBorders>
            <w:hideMark/>
          </w:tcPr>
          <w:p w14:paraId="1AFBA47F" w14:textId="77777777" w:rsidR="00BE4632" w:rsidRPr="00C80D1F" w:rsidRDefault="00BE4632" w:rsidP="00BE4632">
            <w:pPr>
              <w:spacing w:after="0" w:line="240" w:lineRule="auto"/>
              <w:jc w:val="both"/>
              <w:rPr>
                <w:rFonts w:ascii="Times New Roman" w:eastAsia="Times New Roman" w:hAnsi="Times New Roman" w:cs="Times New Roman"/>
                <w:color w:val="000000"/>
                <w:spacing w:val="4"/>
                <w:sz w:val="24"/>
                <w:szCs w:val="24"/>
                <w:shd w:val="clear" w:color="auto" w:fill="FFFFFF"/>
                <w:lang w:eastAsia="ru-RU"/>
              </w:rPr>
            </w:pPr>
            <w:r w:rsidRPr="00FD0337">
              <w:rPr>
                <w:rFonts w:ascii="Times New Roman" w:hAnsi="Times New Roman"/>
                <w:sz w:val="24"/>
                <w:szCs w:val="24"/>
              </w:rPr>
              <w:t>Способность собирать, обобщать и анализировать эмпирическую информацию о современных процессах, явлениях и тенденциях в области народной художественной культуры в контексте традиционной культуры.</w:t>
            </w:r>
            <w:r>
              <w:rPr>
                <w:rFonts w:ascii="Times New Roman" w:hAnsi="Times New Roman"/>
                <w:sz w:val="24"/>
                <w:szCs w:val="24"/>
              </w:rPr>
              <w:t xml:space="preserve"> </w:t>
            </w:r>
            <w:r w:rsidRPr="00C80D1F">
              <w:rPr>
                <w:rFonts w:ascii="Times New Roman" w:eastAsia="Times New Roman" w:hAnsi="Times New Roman" w:cs="Times New Roman"/>
                <w:color w:val="000000"/>
                <w:spacing w:val="4"/>
                <w:sz w:val="24"/>
                <w:szCs w:val="24"/>
                <w:shd w:val="clear" w:color="auto" w:fill="FFFFFF"/>
                <w:lang w:eastAsia="ru-RU"/>
              </w:rPr>
              <w:t xml:space="preserve"> (ПК-</w:t>
            </w:r>
            <w:r>
              <w:rPr>
                <w:rFonts w:ascii="Times New Roman" w:eastAsia="Times New Roman" w:hAnsi="Times New Roman" w:cs="Times New Roman"/>
                <w:color w:val="000000"/>
                <w:spacing w:val="4"/>
                <w:sz w:val="24"/>
                <w:szCs w:val="24"/>
                <w:shd w:val="clear" w:color="auto" w:fill="FFFFFF"/>
                <w:lang w:eastAsia="ru-RU"/>
              </w:rPr>
              <w:t>1</w:t>
            </w:r>
            <w:r w:rsidRPr="00C80D1F">
              <w:rPr>
                <w:rFonts w:ascii="Times New Roman" w:eastAsia="Times New Roman" w:hAnsi="Times New Roman" w:cs="Times New Roman"/>
                <w:color w:val="000000"/>
                <w:spacing w:val="4"/>
                <w:sz w:val="24"/>
                <w:szCs w:val="24"/>
                <w:shd w:val="clear" w:color="auto" w:fill="FFFFFF"/>
                <w:lang w:eastAsia="ru-RU"/>
              </w:rPr>
              <w:t>).</w:t>
            </w:r>
          </w:p>
          <w:p w14:paraId="4187B8C4" w14:textId="44E4DCE9" w:rsidR="003E28AB" w:rsidRPr="00B72C53" w:rsidRDefault="003E28AB">
            <w:pPr>
              <w:spacing w:after="0" w:line="240" w:lineRule="auto"/>
              <w:ind w:hanging="54"/>
              <w:rPr>
                <w:rFonts w:ascii="Times New Roman" w:eastAsia="Calibri" w:hAnsi="Times New Roman" w:cs="Times New Roman"/>
                <w:color w:val="000000"/>
                <w:sz w:val="24"/>
                <w:szCs w:val="24"/>
              </w:rPr>
            </w:pPr>
          </w:p>
        </w:tc>
      </w:tr>
      <w:tr w:rsidR="003E28AB" w:rsidRPr="00B72C53" w14:paraId="0357804D" w14:textId="77777777" w:rsidTr="003E28AB">
        <w:tc>
          <w:tcPr>
            <w:tcW w:w="562" w:type="dxa"/>
            <w:tcBorders>
              <w:top w:val="single" w:sz="4" w:space="0" w:color="auto"/>
              <w:left w:val="single" w:sz="4" w:space="0" w:color="auto"/>
              <w:bottom w:val="single" w:sz="4" w:space="0" w:color="auto"/>
              <w:right w:val="single" w:sz="4" w:space="0" w:color="auto"/>
            </w:tcBorders>
          </w:tcPr>
          <w:p w14:paraId="29EF9F71" w14:textId="77777777" w:rsidR="003E28AB" w:rsidRPr="00B72C53" w:rsidRDefault="003E28AB" w:rsidP="00B00701">
            <w:pPr>
              <w:numPr>
                <w:ilvl w:val="0"/>
                <w:numId w:val="1"/>
              </w:numPr>
              <w:spacing w:after="0" w:line="288" w:lineRule="auto"/>
              <w:contextualSpacing/>
              <w:jc w:val="both"/>
              <w:rPr>
                <w:rFonts w:ascii="Times New Roman" w:eastAsia="Calibri"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14:paraId="68C46E24" w14:textId="528A5A42" w:rsidR="003E28AB" w:rsidRPr="00B72C53" w:rsidRDefault="003E28AB">
            <w:pPr>
              <w:spacing w:after="0" w:line="288" w:lineRule="auto"/>
              <w:jc w:val="both"/>
              <w:rPr>
                <w:rFonts w:ascii="Times New Roman" w:eastAsia="Calibri" w:hAnsi="Times New Roman" w:cs="Times New Roman"/>
                <w:color w:val="000000"/>
                <w:sz w:val="24"/>
                <w:szCs w:val="24"/>
              </w:rPr>
            </w:pPr>
            <w:r w:rsidRPr="00B72C53">
              <w:rPr>
                <w:rFonts w:ascii="Times New Roman" w:eastAsia="Calibri" w:hAnsi="Times New Roman" w:cs="Times New Roman"/>
                <w:color w:val="000000"/>
                <w:sz w:val="24"/>
                <w:szCs w:val="24"/>
              </w:rPr>
              <w:t>ПК-</w:t>
            </w:r>
            <w:r w:rsidR="00BE4632">
              <w:rPr>
                <w:rFonts w:ascii="Times New Roman" w:eastAsia="Calibri" w:hAnsi="Times New Roman" w:cs="Times New Roman"/>
                <w:color w:val="000000"/>
                <w:sz w:val="24"/>
                <w:szCs w:val="24"/>
              </w:rPr>
              <w:t>2</w:t>
            </w:r>
          </w:p>
        </w:tc>
        <w:tc>
          <w:tcPr>
            <w:tcW w:w="7348" w:type="dxa"/>
            <w:tcBorders>
              <w:top w:val="single" w:sz="4" w:space="0" w:color="auto"/>
              <w:left w:val="single" w:sz="4" w:space="0" w:color="auto"/>
              <w:bottom w:val="single" w:sz="4" w:space="0" w:color="auto"/>
              <w:right w:val="single" w:sz="4" w:space="0" w:color="auto"/>
            </w:tcBorders>
            <w:hideMark/>
          </w:tcPr>
          <w:p w14:paraId="52C24ED7" w14:textId="2AB0D451" w:rsidR="003E28AB" w:rsidRPr="00B72C53" w:rsidRDefault="00BE4632">
            <w:pPr>
              <w:spacing w:after="0" w:line="288" w:lineRule="auto"/>
              <w:jc w:val="both"/>
              <w:rPr>
                <w:rFonts w:ascii="Times New Roman" w:eastAsia="Calibri" w:hAnsi="Times New Roman" w:cs="Times New Roman"/>
                <w:color w:val="000000"/>
                <w:sz w:val="24"/>
                <w:szCs w:val="24"/>
              </w:rPr>
            </w:pPr>
            <w:r w:rsidRPr="00BE4632">
              <w:rPr>
                <w:rFonts w:ascii="Calibri" w:eastAsia="Calibri" w:hAnsi="Calibri" w:cs="Times New Roman"/>
                <w:noProof/>
                <w:lang w:eastAsia="ru-RU"/>
              </w:rPr>
              <w:drawing>
                <wp:inline distT="0" distB="0" distL="0" distR="0" wp14:anchorId="5CCDF101" wp14:editId="63A39B70">
                  <wp:extent cx="6299835" cy="4800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99835" cy="480060"/>
                          </a:xfrm>
                          <a:prstGeom prst="rect">
                            <a:avLst/>
                          </a:prstGeom>
                          <a:noFill/>
                          <a:ln>
                            <a:noFill/>
                          </a:ln>
                        </pic:spPr>
                      </pic:pic>
                    </a:graphicData>
                  </a:graphic>
                </wp:inline>
              </w:drawing>
            </w:r>
          </w:p>
        </w:tc>
      </w:tr>
      <w:tr w:rsidR="003E28AB" w:rsidRPr="00B72C53" w14:paraId="16F3F432" w14:textId="77777777" w:rsidTr="00BE4632">
        <w:tc>
          <w:tcPr>
            <w:tcW w:w="562" w:type="dxa"/>
            <w:tcBorders>
              <w:top w:val="single" w:sz="4" w:space="0" w:color="auto"/>
              <w:left w:val="single" w:sz="4" w:space="0" w:color="auto"/>
              <w:bottom w:val="single" w:sz="4" w:space="0" w:color="auto"/>
              <w:right w:val="single" w:sz="4" w:space="0" w:color="auto"/>
            </w:tcBorders>
          </w:tcPr>
          <w:p w14:paraId="4EE1B68E" w14:textId="77777777" w:rsidR="003E28AB" w:rsidRPr="00B72C53" w:rsidRDefault="003E28AB" w:rsidP="00B00701">
            <w:pPr>
              <w:numPr>
                <w:ilvl w:val="0"/>
                <w:numId w:val="1"/>
              </w:numPr>
              <w:spacing w:after="0" w:line="288" w:lineRule="auto"/>
              <w:contextualSpacing/>
              <w:jc w:val="both"/>
              <w:rPr>
                <w:rFonts w:ascii="Times New Roman" w:eastAsia="Calibri" w:hAnsi="Times New Roman" w:cs="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4254259" w14:textId="1C8FFE76" w:rsidR="003E28AB" w:rsidRPr="00B72C53" w:rsidRDefault="003E28AB">
            <w:pPr>
              <w:spacing w:after="0" w:line="288" w:lineRule="auto"/>
              <w:jc w:val="both"/>
              <w:rPr>
                <w:rFonts w:ascii="Times New Roman" w:eastAsia="Calibri" w:hAnsi="Times New Roman" w:cs="Times New Roman"/>
                <w:color w:val="000000"/>
                <w:sz w:val="24"/>
                <w:szCs w:val="24"/>
              </w:rPr>
            </w:pPr>
          </w:p>
        </w:tc>
        <w:tc>
          <w:tcPr>
            <w:tcW w:w="7348" w:type="dxa"/>
            <w:tcBorders>
              <w:top w:val="single" w:sz="4" w:space="0" w:color="auto"/>
              <w:left w:val="single" w:sz="4" w:space="0" w:color="auto"/>
              <w:bottom w:val="single" w:sz="4" w:space="0" w:color="auto"/>
              <w:right w:val="single" w:sz="4" w:space="0" w:color="auto"/>
            </w:tcBorders>
          </w:tcPr>
          <w:p w14:paraId="646F2539" w14:textId="1FB92368" w:rsidR="003E28AB" w:rsidRPr="00B72C53" w:rsidRDefault="003E28AB">
            <w:pPr>
              <w:spacing w:after="0" w:line="288" w:lineRule="auto"/>
              <w:jc w:val="both"/>
              <w:rPr>
                <w:rFonts w:ascii="Times New Roman" w:eastAsia="Calibri" w:hAnsi="Times New Roman" w:cs="Times New Roman"/>
                <w:color w:val="000000"/>
                <w:sz w:val="24"/>
                <w:szCs w:val="24"/>
              </w:rPr>
            </w:pPr>
          </w:p>
        </w:tc>
      </w:tr>
    </w:tbl>
    <w:p w14:paraId="4014AD72" w14:textId="77777777" w:rsidR="00B72C53" w:rsidRPr="00B72C53" w:rsidRDefault="00B72C53" w:rsidP="00B72C53">
      <w:pPr>
        <w:ind w:left="100"/>
        <w:rPr>
          <w:rFonts w:ascii="Times New Roman" w:hAnsi="Times New Roman" w:cs="Times New Roman"/>
          <w:sz w:val="24"/>
          <w:szCs w:val="24"/>
          <w:vertAlign w:val="superscript"/>
        </w:rPr>
      </w:pPr>
    </w:p>
    <w:p w14:paraId="744EC1CE" w14:textId="77777777" w:rsidR="00B72C53" w:rsidRPr="00B72C53" w:rsidRDefault="00B72C53" w:rsidP="00B72C53">
      <w:pPr>
        <w:ind w:firstLine="709"/>
        <w:jc w:val="both"/>
        <w:rPr>
          <w:rFonts w:ascii="Times New Roman" w:hAnsi="Times New Roman" w:cs="Times New Roman"/>
          <w:b/>
          <w:sz w:val="24"/>
          <w:szCs w:val="24"/>
        </w:rPr>
      </w:pPr>
      <w:r w:rsidRPr="00B72C53">
        <w:rPr>
          <w:rFonts w:ascii="Times New Roman" w:hAnsi="Times New Roman" w:cs="Times New Roman"/>
          <w:b/>
          <w:sz w:val="24"/>
          <w:szCs w:val="24"/>
        </w:rPr>
        <w:t>Раздел</w:t>
      </w:r>
      <w:r>
        <w:rPr>
          <w:rFonts w:ascii="Times New Roman" w:hAnsi="Times New Roman" w:cs="Times New Roman"/>
          <w:b/>
          <w:sz w:val="24"/>
          <w:szCs w:val="24"/>
        </w:rPr>
        <w:t xml:space="preserve"> 3</w:t>
      </w:r>
      <w:r w:rsidRPr="00B72C53">
        <w:rPr>
          <w:rFonts w:ascii="Times New Roman" w:hAnsi="Times New Roman" w:cs="Times New Roman"/>
          <w:b/>
          <w:sz w:val="24"/>
          <w:szCs w:val="24"/>
        </w:rPr>
        <w:t>.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14:paraId="0C6E0269" w14:textId="77777777" w:rsidR="00B72C53" w:rsidRPr="00B72C53" w:rsidRDefault="00B72C53" w:rsidP="00B72C53">
      <w:pPr>
        <w:ind w:firstLine="709"/>
        <w:jc w:val="both"/>
        <w:rPr>
          <w:rFonts w:ascii="Times New Roman" w:hAnsi="Times New Roman" w:cs="Times New Roman"/>
          <w:b/>
          <w:sz w:val="24"/>
          <w:szCs w:val="24"/>
        </w:rPr>
      </w:pPr>
    </w:p>
    <w:p w14:paraId="735F324F" w14:textId="77777777" w:rsidR="00B72C53" w:rsidRPr="00B72C53" w:rsidRDefault="00B72C53" w:rsidP="00B72C53">
      <w:pPr>
        <w:spacing w:after="0" w:line="240" w:lineRule="auto"/>
        <w:jc w:val="both"/>
        <w:rPr>
          <w:rFonts w:ascii="Times New Roman" w:eastAsia="Times New Roman" w:hAnsi="Times New Roman" w:cs="Times New Roman"/>
          <w:b/>
          <w:sz w:val="24"/>
          <w:szCs w:val="24"/>
          <w:u w:val="single"/>
        </w:rPr>
      </w:pPr>
      <w:r w:rsidRPr="00B72C53">
        <w:rPr>
          <w:rFonts w:ascii="Times New Roman" w:hAnsi="Times New Roman" w:cs="Times New Roman"/>
          <w:color w:val="404040"/>
          <w:sz w:val="24"/>
          <w:szCs w:val="24"/>
          <w:u w:val="single"/>
        </w:rPr>
        <w:t>Задания для текущего контроля и требования к процедуре оценивания:</w:t>
      </w:r>
    </w:p>
    <w:p w14:paraId="2619FB6F" w14:textId="77777777" w:rsidR="00B72C53" w:rsidRPr="00B72C53" w:rsidRDefault="00B72C53" w:rsidP="00B72C53">
      <w:pPr>
        <w:widowControl w:val="0"/>
        <w:shd w:val="clear" w:color="auto" w:fill="FFFFFF"/>
        <w:spacing w:before="180" w:after="60" w:line="293" w:lineRule="exact"/>
        <w:jc w:val="both"/>
        <w:rPr>
          <w:rFonts w:ascii="Times New Roman" w:eastAsia="Calibri" w:hAnsi="Times New Roman" w:cs="Times New Roman"/>
          <w:iCs/>
          <w:sz w:val="24"/>
          <w:szCs w:val="24"/>
          <w:shd w:val="clear" w:color="auto" w:fill="FFFFFF"/>
          <w:lang w:eastAsia="zh-CN" w:bidi="ru-RU"/>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1664"/>
        <w:gridCol w:w="7555"/>
      </w:tblGrid>
      <w:tr w:rsidR="00B72C53" w:rsidRPr="00B72C53" w14:paraId="0D0732C3" w14:textId="77777777" w:rsidTr="00B72C53">
        <w:tc>
          <w:tcPr>
            <w:tcW w:w="769" w:type="dxa"/>
            <w:tcBorders>
              <w:top w:val="single" w:sz="4" w:space="0" w:color="auto"/>
              <w:left w:val="single" w:sz="4" w:space="0" w:color="auto"/>
              <w:bottom w:val="single" w:sz="4" w:space="0" w:color="auto"/>
              <w:right w:val="single" w:sz="4" w:space="0" w:color="auto"/>
            </w:tcBorders>
            <w:hideMark/>
          </w:tcPr>
          <w:p w14:paraId="4DCF992E"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№п/п</w:t>
            </w:r>
          </w:p>
        </w:tc>
        <w:tc>
          <w:tcPr>
            <w:tcW w:w="1593" w:type="dxa"/>
            <w:tcBorders>
              <w:top w:val="single" w:sz="4" w:space="0" w:color="auto"/>
              <w:left w:val="single" w:sz="4" w:space="0" w:color="auto"/>
              <w:bottom w:val="single" w:sz="4" w:space="0" w:color="auto"/>
              <w:right w:val="single" w:sz="4" w:space="0" w:color="auto"/>
            </w:tcBorders>
            <w:hideMark/>
          </w:tcPr>
          <w:p w14:paraId="30345AF8"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Задание</w:t>
            </w:r>
          </w:p>
        </w:tc>
        <w:tc>
          <w:tcPr>
            <w:tcW w:w="7555" w:type="dxa"/>
            <w:tcBorders>
              <w:top w:val="single" w:sz="4" w:space="0" w:color="auto"/>
              <w:left w:val="single" w:sz="4" w:space="0" w:color="auto"/>
              <w:bottom w:val="single" w:sz="4" w:space="0" w:color="auto"/>
              <w:right w:val="single" w:sz="4" w:space="0" w:color="auto"/>
            </w:tcBorders>
            <w:hideMark/>
          </w:tcPr>
          <w:p w14:paraId="6392AD17"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Требования к процедуре оценивания</w:t>
            </w:r>
          </w:p>
        </w:tc>
      </w:tr>
      <w:tr w:rsidR="00B72C53" w:rsidRPr="00B72C53" w14:paraId="34152518" w14:textId="77777777" w:rsidTr="00B72C53">
        <w:tc>
          <w:tcPr>
            <w:tcW w:w="769" w:type="dxa"/>
            <w:tcBorders>
              <w:top w:val="single" w:sz="4" w:space="0" w:color="auto"/>
              <w:left w:val="single" w:sz="4" w:space="0" w:color="auto"/>
              <w:bottom w:val="single" w:sz="4" w:space="0" w:color="auto"/>
              <w:right w:val="single" w:sz="4" w:space="0" w:color="auto"/>
            </w:tcBorders>
            <w:hideMark/>
          </w:tcPr>
          <w:p w14:paraId="6833096D" w14:textId="77777777" w:rsidR="00B72C53" w:rsidRPr="00B72C53" w:rsidRDefault="00B72C53">
            <w:pPr>
              <w:tabs>
                <w:tab w:val="left" w:pos="708"/>
              </w:tabs>
              <w:spacing w:line="252" w:lineRule="auto"/>
              <w:rPr>
                <w:rFonts w:ascii="Times New Roman" w:eastAsiaTheme="minorEastAsia" w:hAnsi="Times New Roman" w:cs="Times New Roman"/>
                <w:sz w:val="24"/>
                <w:szCs w:val="24"/>
              </w:rPr>
            </w:pPr>
            <w:r w:rsidRPr="00B72C53">
              <w:rPr>
                <w:rFonts w:ascii="Times New Roman" w:hAnsi="Times New Roman" w:cs="Times New Roman"/>
                <w:sz w:val="24"/>
                <w:szCs w:val="24"/>
              </w:rPr>
              <w:t>1.</w:t>
            </w:r>
          </w:p>
        </w:tc>
        <w:tc>
          <w:tcPr>
            <w:tcW w:w="1593" w:type="dxa"/>
            <w:tcBorders>
              <w:top w:val="single" w:sz="4" w:space="0" w:color="auto"/>
              <w:left w:val="single" w:sz="4" w:space="0" w:color="auto"/>
              <w:bottom w:val="single" w:sz="4" w:space="0" w:color="auto"/>
              <w:right w:val="single" w:sz="4" w:space="0" w:color="auto"/>
            </w:tcBorders>
            <w:hideMark/>
          </w:tcPr>
          <w:p w14:paraId="08FD8958" w14:textId="77777777" w:rsidR="00B72C53" w:rsidRPr="00B72C53" w:rsidRDefault="00B72C53">
            <w:pPr>
              <w:spacing w:line="252" w:lineRule="auto"/>
              <w:rPr>
                <w:rFonts w:ascii="Times New Roman" w:eastAsiaTheme="minorEastAsia" w:hAnsi="Times New Roman" w:cs="Times New Roman"/>
                <w:sz w:val="24"/>
                <w:szCs w:val="24"/>
                <w:lang w:eastAsia="ru-RU"/>
              </w:rPr>
            </w:pPr>
            <w:r w:rsidRPr="00B72C53">
              <w:rPr>
                <w:rFonts w:ascii="Times New Roman" w:hAnsi="Times New Roman" w:cs="Times New Roman"/>
                <w:sz w:val="24"/>
                <w:szCs w:val="24"/>
              </w:rPr>
              <w:t>Устное сообщение о деятельности фольклорного архива</w:t>
            </w:r>
          </w:p>
          <w:p w14:paraId="018ABA48" w14:textId="77777777" w:rsidR="00B72C53" w:rsidRPr="00B72C53" w:rsidRDefault="00B72C53">
            <w:pPr>
              <w:tabs>
                <w:tab w:val="left" w:pos="708"/>
              </w:tabs>
              <w:spacing w:after="0" w:line="240" w:lineRule="auto"/>
              <w:jc w:val="both"/>
              <w:rPr>
                <w:rFonts w:ascii="Times New Roman" w:eastAsia="Times New Roman" w:hAnsi="Times New Roman" w:cs="Times New Roman"/>
                <w:bCs/>
                <w:sz w:val="24"/>
                <w:szCs w:val="24"/>
              </w:rPr>
            </w:pPr>
            <w:r w:rsidRPr="00B72C53">
              <w:rPr>
                <w:rFonts w:ascii="Times New Roman" w:hAnsi="Times New Roman" w:cs="Times New Roman"/>
                <w:sz w:val="24"/>
                <w:szCs w:val="24"/>
              </w:rPr>
              <w:t>(очное-2 семестр, заочное- 3 семестр)</w:t>
            </w:r>
          </w:p>
        </w:tc>
        <w:tc>
          <w:tcPr>
            <w:tcW w:w="7555" w:type="dxa"/>
            <w:tcBorders>
              <w:top w:val="single" w:sz="4" w:space="0" w:color="auto"/>
              <w:left w:val="single" w:sz="4" w:space="0" w:color="auto"/>
              <w:bottom w:val="single" w:sz="4" w:space="0" w:color="auto"/>
              <w:right w:val="single" w:sz="4" w:space="0" w:color="auto"/>
            </w:tcBorders>
            <w:hideMark/>
          </w:tcPr>
          <w:p w14:paraId="4219104E" w14:textId="77777777" w:rsidR="00B72C53" w:rsidRPr="00B72C53" w:rsidRDefault="00B72C53">
            <w:pPr>
              <w:tabs>
                <w:tab w:val="left" w:pos="0"/>
                <w:tab w:val="left" w:pos="284"/>
              </w:tabs>
              <w:ind w:left="360" w:hanging="360"/>
              <w:jc w:val="both"/>
              <w:rPr>
                <w:rFonts w:ascii="Times New Roman" w:eastAsiaTheme="minorEastAsia" w:hAnsi="Times New Roman" w:cs="Times New Roman"/>
                <w:sz w:val="24"/>
                <w:szCs w:val="24"/>
                <w:lang w:eastAsia="ru-RU"/>
              </w:rPr>
            </w:pPr>
            <w:r w:rsidRPr="00B72C53">
              <w:rPr>
                <w:rFonts w:ascii="Times New Roman" w:hAnsi="Times New Roman" w:cs="Times New Roman"/>
                <w:sz w:val="24"/>
                <w:szCs w:val="24"/>
                <w:lang w:eastAsia="zh-CN"/>
              </w:rPr>
              <w:t>Работа выполняется по т</w:t>
            </w:r>
            <w:r w:rsidRPr="00B72C53">
              <w:rPr>
                <w:rFonts w:ascii="Times New Roman" w:hAnsi="Times New Roman" w:cs="Times New Roman"/>
                <w:b/>
                <w:sz w:val="24"/>
                <w:szCs w:val="24"/>
              </w:rPr>
              <w:t xml:space="preserve">еме 1. </w:t>
            </w:r>
          </w:p>
          <w:p w14:paraId="56936A5C" w14:textId="77777777" w:rsidR="00B72C53" w:rsidRPr="00B72C53" w:rsidRDefault="00B72C53">
            <w:pPr>
              <w:snapToGrid w:val="0"/>
              <w:jc w:val="both"/>
              <w:rPr>
                <w:rFonts w:ascii="Times New Roman" w:hAnsi="Times New Roman" w:cs="Times New Roman"/>
                <w:sz w:val="24"/>
                <w:szCs w:val="24"/>
              </w:rPr>
            </w:pPr>
            <w:r w:rsidRPr="00B72C53">
              <w:rPr>
                <w:rFonts w:ascii="Times New Roman" w:hAnsi="Times New Roman" w:cs="Times New Roman"/>
                <w:sz w:val="24"/>
                <w:szCs w:val="24"/>
              </w:rPr>
              <w:t xml:space="preserve">Студент самостоятельно готовит устное сообщение об одном из  крупнейших архивов фольклорно-этнографических материалов. Время, отводимое на сообщение -  10-15 минут. </w:t>
            </w:r>
          </w:p>
          <w:p w14:paraId="7064318C" w14:textId="77777777" w:rsidR="00B72C53" w:rsidRPr="00B72C53" w:rsidRDefault="00B72C53">
            <w:pPr>
              <w:rPr>
                <w:rFonts w:ascii="Times New Roman" w:hAnsi="Times New Roman" w:cs="Times New Roman"/>
                <w:sz w:val="24"/>
                <w:szCs w:val="24"/>
              </w:rPr>
            </w:pPr>
            <w:r w:rsidRPr="00B72C53">
              <w:rPr>
                <w:rFonts w:ascii="Times New Roman" w:hAnsi="Times New Roman" w:cs="Times New Roman"/>
                <w:sz w:val="24"/>
                <w:szCs w:val="24"/>
              </w:rPr>
              <w:t>Выполнение устного сообщения оценивается следующим образом:</w:t>
            </w:r>
          </w:p>
          <w:p w14:paraId="4ECDB7CD" w14:textId="77777777" w:rsidR="00B72C53" w:rsidRPr="00B72C53" w:rsidRDefault="00B72C53">
            <w:pPr>
              <w:rPr>
                <w:rFonts w:ascii="Times New Roman" w:hAnsi="Times New Roman" w:cs="Times New Roman"/>
                <w:i/>
                <w:sz w:val="24"/>
                <w:szCs w:val="24"/>
              </w:rPr>
            </w:pPr>
            <w:r w:rsidRPr="00B72C53">
              <w:rPr>
                <w:rFonts w:ascii="Times New Roman" w:hAnsi="Times New Roman" w:cs="Times New Roman"/>
                <w:i/>
                <w:sz w:val="24"/>
                <w:szCs w:val="24"/>
              </w:rPr>
              <w:t>- содержательность и полнота ответа;</w:t>
            </w:r>
          </w:p>
          <w:p w14:paraId="45111BB3" w14:textId="77777777" w:rsidR="00B72C53" w:rsidRPr="00B72C53" w:rsidRDefault="00B72C53">
            <w:pPr>
              <w:rPr>
                <w:rFonts w:ascii="Times New Roman" w:hAnsi="Times New Roman" w:cs="Times New Roman"/>
                <w:i/>
                <w:sz w:val="24"/>
                <w:szCs w:val="24"/>
              </w:rPr>
            </w:pPr>
            <w:r w:rsidRPr="00B72C53">
              <w:rPr>
                <w:rFonts w:ascii="Times New Roman" w:hAnsi="Times New Roman" w:cs="Times New Roman"/>
                <w:i/>
                <w:sz w:val="24"/>
                <w:szCs w:val="24"/>
              </w:rPr>
              <w:t>- визуализация ответа  в виде презентации или другими наглядными материалами;</w:t>
            </w:r>
          </w:p>
          <w:p w14:paraId="3C606EE8" w14:textId="77777777" w:rsidR="00B72C53" w:rsidRPr="00B72C53" w:rsidRDefault="00B72C53">
            <w:pPr>
              <w:jc w:val="both"/>
              <w:rPr>
                <w:rFonts w:ascii="Times New Roman" w:hAnsi="Times New Roman" w:cs="Times New Roman"/>
                <w:i/>
                <w:sz w:val="24"/>
                <w:szCs w:val="24"/>
              </w:rPr>
            </w:pPr>
            <w:r w:rsidRPr="00B72C53">
              <w:rPr>
                <w:rFonts w:ascii="Times New Roman" w:hAnsi="Times New Roman" w:cs="Times New Roman"/>
                <w:i/>
                <w:sz w:val="24"/>
                <w:szCs w:val="24"/>
              </w:rPr>
              <w:t>-  аргументация собственной точки зрения и умение сделать выводы;</w:t>
            </w:r>
          </w:p>
          <w:p w14:paraId="5A8B7BB1" w14:textId="77777777" w:rsidR="00B72C53" w:rsidRPr="00B72C53" w:rsidRDefault="00B72C53">
            <w:pPr>
              <w:tabs>
                <w:tab w:val="left" w:pos="708"/>
              </w:tabs>
              <w:spacing w:line="252" w:lineRule="auto"/>
              <w:rPr>
                <w:rFonts w:ascii="Times New Roman" w:eastAsiaTheme="minorEastAsia" w:hAnsi="Times New Roman" w:cs="Times New Roman"/>
                <w:sz w:val="24"/>
                <w:szCs w:val="24"/>
              </w:rPr>
            </w:pPr>
            <w:r w:rsidRPr="00B72C53">
              <w:rPr>
                <w:rFonts w:ascii="Times New Roman" w:hAnsi="Times New Roman" w:cs="Times New Roman"/>
                <w:sz w:val="24"/>
                <w:szCs w:val="24"/>
              </w:rPr>
              <w:t>Максимальное количество набранных баллов – 5.</w:t>
            </w:r>
          </w:p>
        </w:tc>
      </w:tr>
      <w:tr w:rsidR="00B72C53" w:rsidRPr="00B72C53" w14:paraId="3F6E72B7" w14:textId="77777777" w:rsidTr="00B72C53">
        <w:tc>
          <w:tcPr>
            <w:tcW w:w="9917" w:type="dxa"/>
            <w:gridSpan w:val="3"/>
            <w:tcBorders>
              <w:top w:val="single" w:sz="4" w:space="0" w:color="auto"/>
              <w:left w:val="single" w:sz="4" w:space="0" w:color="auto"/>
              <w:bottom w:val="single" w:sz="4" w:space="0" w:color="auto"/>
              <w:right w:val="single" w:sz="4" w:space="0" w:color="auto"/>
            </w:tcBorders>
            <w:hideMark/>
          </w:tcPr>
          <w:p w14:paraId="2A3CE3DC" w14:textId="77777777" w:rsidR="00B72C53" w:rsidRPr="00B72C53" w:rsidRDefault="00B72C53" w:rsidP="00B72C53">
            <w:pPr>
              <w:pStyle w:val="a4"/>
              <w:numPr>
                <w:ilvl w:val="0"/>
                <w:numId w:val="5"/>
              </w:numPr>
              <w:tabs>
                <w:tab w:val="left" w:pos="0"/>
                <w:tab w:val="left" w:pos="284"/>
                <w:tab w:val="left" w:pos="708"/>
              </w:tabs>
              <w:spacing w:line="276" w:lineRule="auto"/>
              <w:contextualSpacing w:val="0"/>
              <w:rPr>
                <w:sz w:val="24"/>
                <w:szCs w:val="24"/>
              </w:rPr>
            </w:pPr>
            <w:r w:rsidRPr="00B72C53">
              <w:rPr>
                <w:sz w:val="24"/>
                <w:szCs w:val="24"/>
              </w:rPr>
              <w:t xml:space="preserve">Сделайте сообщение об одном из  крупнейших архивов фольклорно-этнографических материалов: Фонограммархив ИРЛИ (Пушкинский Дом), Фольклорно-этнографический центр им. А. М. </w:t>
            </w:r>
            <w:proofErr w:type="spellStart"/>
            <w:r w:rsidRPr="00B72C53">
              <w:rPr>
                <w:sz w:val="24"/>
                <w:szCs w:val="24"/>
              </w:rPr>
              <w:t>Мехнецова</w:t>
            </w:r>
            <w:proofErr w:type="spellEnd"/>
            <w:r w:rsidRPr="00B72C53">
              <w:rPr>
                <w:sz w:val="24"/>
                <w:szCs w:val="24"/>
              </w:rPr>
              <w:t xml:space="preserve"> Санкт-Петербургской консерватории им. Н. А. Римского-Корсакова, Научный центр им. К. В. Квитки Московской государственной консерватории им. П. И. Чайковского, Фольклорный архив Проблемной научно-исследовательской лаборатории РАМ им. Гнесиных. </w:t>
            </w:r>
          </w:p>
          <w:p w14:paraId="7CFE361A" w14:textId="77777777" w:rsidR="00B72C53" w:rsidRPr="00B72C53" w:rsidRDefault="00B72C53" w:rsidP="00B72C53">
            <w:pPr>
              <w:pStyle w:val="a4"/>
              <w:numPr>
                <w:ilvl w:val="0"/>
                <w:numId w:val="5"/>
              </w:numPr>
              <w:tabs>
                <w:tab w:val="left" w:pos="708"/>
              </w:tabs>
              <w:spacing w:line="276" w:lineRule="auto"/>
              <w:contextualSpacing w:val="0"/>
              <w:rPr>
                <w:sz w:val="24"/>
                <w:szCs w:val="24"/>
              </w:rPr>
            </w:pPr>
            <w:r w:rsidRPr="00B72C53">
              <w:rPr>
                <w:sz w:val="24"/>
                <w:szCs w:val="24"/>
              </w:rPr>
              <w:t>Подготовьте презентацию или наглядные материалы о деятельности архива.</w:t>
            </w:r>
          </w:p>
        </w:tc>
      </w:tr>
    </w:tbl>
    <w:p w14:paraId="0B33A648" w14:textId="77777777" w:rsidR="00B72C53" w:rsidRPr="00B72C53" w:rsidRDefault="00B72C53" w:rsidP="00B72C53">
      <w:pPr>
        <w:rPr>
          <w:rFonts w:ascii="Times New Roman" w:eastAsiaTheme="minorEastAsia" w:hAnsi="Times New Roman" w:cs="Times New Roman"/>
          <w:sz w:val="24"/>
          <w:szCs w:val="24"/>
          <w:u w:val="single"/>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581"/>
        <w:gridCol w:w="6491"/>
      </w:tblGrid>
      <w:tr w:rsidR="00B72C53" w:rsidRPr="00B72C53" w14:paraId="7C878432" w14:textId="77777777" w:rsidTr="00B72C53">
        <w:tc>
          <w:tcPr>
            <w:tcW w:w="680" w:type="dxa"/>
            <w:tcBorders>
              <w:top w:val="single" w:sz="4" w:space="0" w:color="auto"/>
              <w:left w:val="single" w:sz="4" w:space="0" w:color="auto"/>
              <w:bottom w:val="single" w:sz="4" w:space="0" w:color="auto"/>
              <w:right w:val="single" w:sz="4" w:space="0" w:color="auto"/>
            </w:tcBorders>
            <w:hideMark/>
          </w:tcPr>
          <w:p w14:paraId="577EDCCA"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lastRenderedPageBreak/>
              <w:t>№п/п</w:t>
            </w:r>
          </w:p>
        </w:tc>
        <w:tc>
          <w:tcPr>
            <w:tcW w:w="2581" w:type="dxa"/>
            <w:tcBorders>
              <w:top w:val="single" w:sz="4" w:space="0" w:color="auto"/>
              <w:left w:val="single" w:sz="4" w:space="0" w:color="auto"/>
              <w:bottom w:val="single" w:sz="4" w:space="0" w:color="auto"/>
              <w:right w:val="single" w:sz="4" w:space="0" w:color="auto"/>
            </w:tcBorders>
            <w:hideMark/>
          </w:tcPr>
          <w:p w14:paraId="38E919E9"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Задание</w:t>
            </w:r>
          </w:p>
        </w:tc>
        <w:tc>
          <w:tcPr>
            <w:tcW w:w="6491" w:type="dxa"/>
            <w:tcBorders>
              <w:top w:val="single" w:sz="4" w:space="0" w:color="auto"/>
              <w:left w:val="single" w:sz="4" w:space="0" w:color="auto"/>
              <w:bottom w:val="single" w:sz="4" w:space="0" w:color="auto"/>
              <w:right w:val="single" w:sz="4" w:space="0" w:color="auto"/>
            </w:tcBorders>
            <w:hideMark/>
          </w:tcPr>
          <w:p w14:paraId="6193C207"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Требования к результатам выполнения задания и процедуре оценивания</w:t>
            </w:r>
          </w:p>
        </w:tc>
      </w:tr>
      <w:tr w:rsidR="00B72C53" w:rsidRPr="00B72C53" w14:paraId="35C6B6E4" w14:textId="77777777" w:rsidTr="00B72C53">
        <w:tc>
          <w:tcPr>
            <w:tcW w:w="680" w:type="dxa"/>
            <w:tcBorders>
              <w:top w:val="single" w:sz="4" w:space="0" w:color="auto"/>
              <w:left w:val="single" w:sz="4" w:space="0" w:color="auto"/>
              <w:bottom w:val="single" w:sz="4" w:space="0" w:color="auto"/>
              <w:right w:val="single" w:sz="4" w:space="0" w:color="auto"/>
            </w:tcBorders>
            <w:hideMark/>
          </w:tcPr>
          <w:p w14:paraId="75E76374" w14:textId="77777777" w:rsidR="00B72C53" w:rsidRPr="00B72C53" w:rsidRDefault="00B72C53">
            <w:pPr>
              <w:tabs>
                <w:tab w:val="left" w:pos="708"/>
              </w:tabs>
              <w:spacing w:line="252" w:lineRule="auto"/>
              <w:rPr>
                <w:rFonts w:ascii="Times New Roman" w:eastAsiaTheme="minorEastAsia" w:hAnsi="Times New Roman" w:cs="Times New Roman"/>
                <w:sz w:val="24"/>
                <w:szCs w:val="24"/>
              </w:rPr>
            </w:pPr>
            <w:r w:rsidRPr="00B72C53">
              <w:rPr>
                <w:rFonts w:ascii="Times New Roman" w:hAnsi="Times New Roman" w:cs="Times New Roman"/>
                <w:sz w:val="24"/>
                <w:szCs w:val="24"/>
              </w:rPr>
              <w:t>1.</w:t>
            </w:r>
          </w:p>
        </w:tc>
        <w:tc>
          <w:tcPr>
            <w:tcW w:w="2581" w:type="dxa"/>
            <w:tcBorders>
              <w:top w:val="single" w:sz="4" w:space="0" w:color="auto"/>
              <w:left w:val="single" w:sz="4" w:space="0" w:color="auto"/>
              <w:bottom w:val="single" w:sz="4" w:space="0" w:color="auto"/>
              <w:right w:val="single" w:sz="4" w:space="0" w:color="auto"/>
            </w:tcBorders>
            <w:hideMark/>
          </w:tcPr>
          <w:p w14:paraId="48DF4B8E" w14:textId="77777777" w:rsidR="00B72C53" w:rsidRPr="00B72C53" w:rsidRDefault="00B72C53">
            <w:pPr>
              <w:tabs>
                <w:tab w:val="left" w:pos="708"/>
              </w:tabs>
              <w:spacing w:after="200" w:line="276" w:lineRule="auto"/>
              <w:rPr>
                <w:rFonts w:ascii="Times New Roman" w:eastAsia="Calibri" w:hAnsi="Times New Roman" w:cs="Times New Roman"/>
                <w:iCs/>
                <w:sz w:val="24"/>
                <w:szCs w:val="24"/>
                <w:shd w:val="clear" w:color="auto" w:fill="FFFFFF"/>
                <w:lang w:eastAsia="zh-CN" w:bidi="ru-RU"/>
              </w:rPr>
            </w:pPr>
            <w:r w:rsidRPr="00B72C53">
              <w:rPr>
                <w:rFonts w:ascii="Times New Roman" w:hAnsi="Times New Roman" w:cs="Times New Roman"/>
                <w:sz w:val="24"/>
                <w:szCs w:val="24"/>
              </w:rPr>
              <w:t>Составление карточки объекта материальной культуры</w:t>
            </w:r>
            <w:r w:rsidRPr="00B72C53">
              <w:rPr>
                <w:rFonts w:ascii="Times New Roman" w:hAnsi="Times New Roman" w:cs="Times New Roman"/>
                <w:color w:val="404040"/>
                <w:sz w:val="24"/>
                <w:szCs w:val="24"/>
                <w:u w:val="single"/>
              </w:rPr>
              <w:t xml:space="preserve"> (2 </w:t>
            </w:r>
            <w:proofErr w:type="spellStart"/>
            <w:r w:rsidRPr="00B72C53">
              <w:rPr>
                <w:rFonts w:ascii="Times New Roman" w:hAnsi="Times New Roman" w:cs="Times New Roman"/>
                <w:color w:val="404040"/>
                <w:sz w:val="24"/>
                <w:szCs w:val="24"/>
                <w:u w:val="single"/>
              </w:rPr>
              <w:t>семестр,очное</w:t>
            </w:r>
            <w:proofErr w:type="spellEnd"/>
            <w:r w:rsidRPr="00B72C53">
              <w:rPr>
                <w:rFonts w:ascii="Times New Roman" w:hAnsi="Times New Roman" w:cs="Times New Roman"/>
                <w:color w:val="404040"/>
                <w:sz w:val="24"/>
                <w:szCs w:val="24"/>
                <w:u w:val="single"/>
              </w:rPr>
              <w:t xml:space="preserve"> обучение) .</w:t>
            </w:r>
          </w:p>
        </w:tc>
        <w:tc>
          <w:tcPr>
            <w:tcW w:w="6491" w:type="dxa"/>
            <w:tcBorders>
              <w:top w:val="single" w:sz="4" w:space="0" w:color="auto"/>
              <w:left w:val="single" w:sz="4" w:space="0" w:color="auto"/>
              <w:bottom w:val="single" w:sz="4" w:space="0" w:color="auto"/>
              <w:right w:val="single" w:sz="4" w:space="0" w:color="auto"/>
            </w:tcBorders>
            <w:hideMark/>
          </w:tcPr>
          <w:p w14:paraId="39626E83" w14:textId="77777777" w:rsidR="00B72C53" w:rsidRPr="00B72C53" w:rsidRDefault="00B72C53">
            <w:pPr>
              <w:rPr>
                <w:rFonts w:ascii="Times New Roman" w:eastAsia="Calibri" w:hAnsi="Times New Roman" w:cs="Times New Roman"/>
                <w:iCs/>
                <w:sz w:val="24"/>
                <w:szCs w:val="24"/>
                <w:shd w:val="clear" w:color="auto" w:fill="FFFFFF"/>
                <w:lang w:eastAsia="zh-CN" w:bidi="ru-RU"/>
              </w:rPr>
            </w:pPr>
            <w:r w:rsidRPr="00B72C53">
              <w:rPr>
                <w:rFonts w:ascii="Times New Roman" w:hAnsi="Times New Roman" w:cs="Times New Roman"/>
                <w:sz w:val="24"/>
                <w:szCs w:val="24"/>
              </w:rPr>
              <w:t xml:space="preserve">Практическая работа проводится по результатам освоения Темы №2 и предоставляется в форме письменной работы, где обучающийся </w:t>
            </w:r>
            <w:r w:rsidRPr="00B72C53">
              <w:rPr>
                <w:rFonts w:ascii="Times New Roman" w:hAnsi="Times New Roman" w:cs="Times New Roman"/>
                <w:b/>
                <w:i/>
                <w:sz w:val="24"/>
                <w:szCs w:val="24"/>
              </w:rPr>
              <w:t>с</w:t>
            </w:r>
            <w:r w:rsidRPr="00B72C53">
              <w:rPr>
                <w:rFonts w:ascii="Times New Roman" w:eastAsia="Calibri" w:hAnsi="Times New Roman" w:cs="Times New Roman"/>
                <w:iCs/>
                <w:sz w:val="24"/>
                <w:szCs w:val="24"/>
                <w:shd w:val="clear" w:color="auto" w:fill="FFFFFF"/>
                <w:lang w:eastAsia="zh-CN" w:bidi="ru-RU"/>
              </w:rPr>
              <w:t>оставляет карточку с описанием объекта культурного объекта по заданию, предоставленному педагогом.</w:t>
            </w:r>
          </w:p>
          <w:p w14:paraId="10366EF6" w14:textId="77777777" w:rsidR="00B72C53" w:rsidRPr="00B72C53" w:rsidRDefault="00B72C53">
            <w:pPr>
              <w:spacing w:line="360" w:lineRule="auto"/>
              <w:ind w:firstLine="709"/>
              <w:jc w:val="both"/>
              <w:rPr>
                <w:rFonts w:ascii="Times New Roman" w:eastAsiaTheme="minorEastAsia" w:hAnsi="Times New Roman" w:cs="Times New Roman"/>
                <w:sz w:val="24"/>
                <w:szCs w:val="24"/>
              </w:rPr>
            </w:pPr>
            <w:r w:rsidRPr="00B72C53">
              <w:rPr>
                <w:rFonts w:ascii="Times New Roman" w:hAnsi="Times New Roman" w:cs="Times New Roman"/>
                <w:i/>
                <w:sz w:val="24"/>
                <w:szCs w:val="24"/>
              </w:rPr>
              <w:t xml:space="preserve"> </w:t>
            </w:r>
            <w:r w:rsidRPr="00B72C53">
              <w:rPr>
                <w:rFonts w:ascii="Times New Roman" w:hAnsi="Times New Roman" w:cs="Times New Roman"/>
                <w:b/>
                <w:sz w:val="24"/>
                <w:szCs w:val="24"/>
              </w:rPr>
              <w:t>Цель:</w:t>
            </w:r>
            <w:r w:rsidRPr="00B72C53">
              <w:rPr>
                <w:rFonts w:ascii="Times New Roman" w:hAnsi="Times New Roman" w:cs="Times New Roman"/>
                <w:sz w:val="24"/>
                <w:szCs w:val="24"/>
              </w:rPr>
              <w:t xml:space="preserve"> определить, какими знаниями и практическими умениями в области описания объектов культурного наследия владеют студенты.</w:t>
            </w:r>
          </w:p>
          <w:p w14:paraId="134B7EE7" w14:textId="77777777" w:rsidR="00B72C53" w:rsidRPr="00B72C53" w:rsidRDefault="00B72C53">
            <w:pPr>
              <w:rPr>
                <w:rFonts w:ascii="Times New Roman" w:hAnsi="Times New Roman" w:cs="Times New Roman"/>
                <w:i/>
                <w:sz w:val="24"/>
                <w:szCs w:val="24"/>
              </w:rPr>
            </w:pPr>
            <w:r w:rsidRPr="00B72C53">
              <w:rPr>
                <w:rFonts w:ascii="Times New Roman" w:hAnsi="Times New Roman" w:cs="Times New Roman"/>
                <w:i/>
                <w:sz w:val="24"/>
                <w:szCs w:val="24"/>
              </w:rPr>
              <w:t>Работа выполняется в домашних условиях и оценивается следующим образом:</w:t>
            </w:r>
          </w:p>
          <w:p w14:paraId="52502BD9" w14:textId="77777777" w:rsidR="00B72C53" w:rsidRPr="00B72C53" w:rsidRDefault="00B72C53">
            <w:pPr>
              <w:keepNext/>
              <w:widowControl w:val="0"/>
              <w:rPr>
                <w:rFonts w:ascii="Times New Roman" w:hAnsi="Times New Roman" w:cs="Times New Roman"/>
                <w:sz w:val="24"/>
                <w:szCs w:val="24"/>
              </w:rPr>
            </w:pPr>
            <w:r w:rsidRPr="00B72C53">
              <w:rPr>
                <w:rFonts w:ascii="Times New Roman" w:hAnsi="Times New Roman" w:cs="Times New Roman"/>
                <w:i/>
                <w:sz w:val="24"/>
                <w:szCs w:val="24"/>
              </w:rPr>
              <w:t xml:space="preserve">- </w:t>
            </w:r>
            <w:r w:rsidRPr="00B72C53">
              <w:rPr>
                <w:rFonts w:ascii="Times New Roman" w:hAnsi="Times New Roman" w:cs="Times New Roman"/>
                <w:sz w:val="24"/>
                <w:szCs w:val="24"/>
              </w:rPr>
              <w:t>Наличие карточки объекта, выполненной по шаблону;</w:t>
            </w:r>
          </w:p>
          <w:p w14:paraId="68AF0C0E" w14:textId="77777777" w:rsidR="00B72C53" w:rsidRPr="00B72C53" w:rsidRDefault="00B72C53">
            <w:pPr>
              <w:keepNext/>
              <w:widowControl w:val="0"/>
              <w:rPr>
                <w:rFonts w:ascii="Times New Roman" w:hAnsi="Times New Roman" w:cs="Times New Roman"/>
                <w:i/>
                <w:sz w:val="24"/>
                <w:szCs w:val="24"/>
              </w:rPr>
            </w:pPr>
            <w:r w:rsidRPr="00B72C53">
              <w:rPr>
                <w:rFonts w:ascii="Times New Roman" w:hAnsi="Times New Roman" w:cs="Times New Roman"/>
                <w:sz w:val="24"/>
                <w:szCs w:val="24"/>
              </w:rPr>
              <w:t>- Умение правильно паспортизировать материал</w:t>
            </w:r>
            <w:r w:rsidRPr="00B72C53">
              <w:rPr>
                <w:rFonts w:ascii="Times New Roman" w:hAnsi="Times New Roman" w:cs="Times New Roman"/>
                <w:i/>
                <w:sz w:val="24"/>
                <w:szCs w:val="24"/>
              </w:rPr>
              <w:t>;</w:t>
            </w:r>
          </w:p>
          <w:p w14:paraId="1E6E6854" w14:textId="77777777" w:rsidR="00B72C53" w:rsidRPr="00B72C53" w:rsidRDefault="00B72C53">
            <w:pPr>
              <w:keepNext/>
              <w:widowControl w:val="0"/>
              <w:rPr>
                <w:rFonts w:ascii="Times New Roman" w:hAnsi="Times New Roman" w:cs="Times New Roman"/>
                <w:i/>
                <w:sz w:val="24"/>
                <w:szCs w:val="24"/>
              </w:rPr>
            </w:pPr>
            <w:r w:rsidRPr="00B72C53">
              <w:rPr>
                <w:rFonts w:ascii="Times New Roman" w:hAnsi="Times New Roman" w:cs="Times New Roman"/>
                <w:i/>
                <w:sz w:val="24"/>
                <w:szCs w:val="24"/>
              </w:rPr>
              <w:t xml:space="preserve">- </w:t>
            </w:r>
            <w:r w:rsidRPr="00B72C53">
              <w:rPr>
                <w:rFonts w:ascii="Times New Roman" w:hAnsi="Times New Roman" w:cs="Times New Roman"/>
                <w:sz w:val="24"/>
                <w:szCs w:val="24"/>
              </w:rPr>
              <w:t>Умение выделить тип объекта.</w:t>
            </w:r>
          </w:p>
          <w:p w14:paraId="0CA51FEE" w14:textId="77777777" w:rsidR="00B72C53" w:rsidRPr="00B72C53" w:rsidRDefault="00B72C53">
            <w:pPr>
              <w:tabs>
                <w:tab w:val="left" w:pos="708"/>
              </w:tabs>
              <w:spacing w:line="252" w:lineRule="auto"/>
              <w:rPr>
                <w:rFonts w:ascii="Times New Roman" w:eastAsiaTheme="minorEastAsia" w:hAnsi="Times New Roman" w:cs="Times New Roman"/>
                <w:i/>
                <w:sz w:val="24"/>
                <w:szCs w:val="24"/>
              </w:rPr>
            </w:pPr>
            <w:r w:rsidRPr="00B72C53">
              <w:rPr>
                <w:rFonts w:ascii="Times New Roman" w:hAnsi="Times New Roman" w:cs="Times New Roman"/>
                <w:i/>
                <w:sz w:val="24"/>
                <w:szCs w:val="24"/>
              </w:rPr>
              <w:t xml:space="preserve">Работа  оценивается по системе </w:t>
            </w:r>
            <w:r w:rsidRPr="00B72C53">
              <w:rPr>
                <w:rFonts w:ascii="Times New Roman" w:eastAsia="Times New Roman" w:hAnsi="Times New Roman" w:cs="Times New Roman"/>
                <w:bCs/>
                <w:i/>
                <w:sz w:val="24"/>
                <w:szCs w:val="24"/>
              </w:rPr>
              <w:t>зачтено/ не зачтено</w:t>
            </w:r>
          </w:p>
        </w:tc>
      </w:tr>
    </w:tbl>
    <w:p w14:paraId="236322F8" w14:textId="77777777" w:rsidR="00B72C53" w:rsidRPr="00B72C53" w:rsidRDefault="00B72C53" w:rsidP="00B72C53">
      <w:pPr>
        <w:rPr>
          <w:rFonts w:ascii="Times New Roman" w:eastAsiaTheme="minorEastAsia" w:hAnsi="Times New Roman" w:cs="Times New Roman"/>
          <w:sz w:val="24"/>
          <w:szCs w:val="24"/>
          <w:u w:val="single"/>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1593"/>
        <w:gridCol w:w="7555"/>
      </w:tblGrid>
      <w:tr w:rsidR="00B72C53" w:rsidRPr="00B72C53" w14:paraId="3499C6C8" w14:textId="77777777" w:rsidTr="00B72C53">
        <w:tc>
          <w:tcPr>
            <w:tcW w:w="769" w:type="dxa"/>
            <w:tcBorders>
              <w:top w:val="single" w:sz="4" w:space="0" w:color="auto"/>
              <w:left w:val="single" w:sz="4" w:space="0" w:color="auto"/>
              <w:bottom w:val="single" w:sz="4" w:space="0" w:color="auto"/>
              <w:right w:val="single" w:sz="4" w:space="0" w:color="auto"/>
            </w:tcBorders>
            <w:hideMark/>
          </w:tcPr>
          <w:p w14:paraId="2D414B47"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№п/п</w:t>
            </w:r>
          </w:p>
        </w:tc>
        <w:tc>
          <w:tcPr>
            <w:tcW w:w="1593" w:type="dxa"/>
            <w:tcBorders>
              <w:top w:val="single" w:sz="4" w:space="0" w:color="auto"/>
              <w:left w:val="single" w:sz="4" w:space="0" w:color="auto"/>
              <w:bottom w:val="single" w:sz="4" w:space="0" w:color="auto"/>
              <w:right w:val="single" w:sz="4" w:space="0" w:color="auto"/>
            </w:tcBorders>
            <w:hideMark/>
          </w:tcPr>
          <w:p w14:paraId="3CF1ABB3"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Задание</w:t>
            </w:r>
          </w:p>
        </w:tc>
        <w:tc>
          <w:tcPr>
            <w:tcW w:w="7555" w:type="dxa"/>
            <w:tcBorders>
              <w:top w:val="single" w:sz="4" w:space="0" w:color="auto"/>
              <w:left w:val="single" w:sz="4" w:space="0" w:color="auto"/>
              <w:bottom w:val="single" w:sz="4" w:space="0" w:color="auto"/>
              <w:right w:val="single" w:sz="4" w:space="0" w:color="auto"/>
            </w:tcBorders>
            <w:hideMark/>
          </w:tcPr>
          <w:p w14:paraId="1E54C1C1"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Требования к процедуре оценивания</w:t>
            </w:r>
          </w:p>
        </w:tc>
      </w:tr>
      <w:tr w:rsidR="00B72C53" w:rsidRPr="00B72C53" w14:paraId="2C38014A" w14:textId="77777777" w:rsidTr="00B72C53">
        <w:tc>
          <w:tcPr>
            <w:tcW w:w="769" w:type="dxa"/>
            <w:tcBorders>
              <w:top w:val="single" w:sz="4" w:space="0" w:color="auto"/>
              <w:left w:val="single" w:sz="4" w:space="0" w:color="auto"/>
              <w:bottom w:val="single" w:sz="4" w:space="0" w:color="auto"/>
              <w:right w:val="single" w:sz="4" w:space="0" w:color="auto"/>
            </w:tcBorders>
            <w:hideMark/>
          </w:tcPr>
          <w:p w14:paraId="0A6BACF1" w14:textId="77777777" w:rsidR="00B72C53" w:rsidRPr="00B72C53" w:rsidRDefault="00B72C53">
            <w:pPr>
              <w:tabs>
                <w:tab w:val="left" w:pos="708"/>
              </w:tabs>
              <w:spacing w:line="252" w:lineRule="auto"/>
              <w:rPr>
                <w:rFonts w:ascii="Times New Roman" w:eastAsiaTheme="minorEastAsia" w:hAnsi="Times New Roman" w:cs="Times New Roman"/>
                <w:sz w:val="24"/>
                <w:szCs w:val="24"/>
              </w:rPr>
            </w:pPr>
            <w:r w:rsidRPr="00B72C53">
              <w:rPr>
                <w:rFonts w:ascii="Times New Roman" w:hAnsi="Times New Roman" w:cs="Times New Roman"/>
                <w:sz w:val="24"/>
                <w:szCs w:val="24"/>
              </w:rPr>
              <w:t>1.</w:t>
            </w:r>
          </w:p>
        </w:tc>
        <w:tc>
          <w:tcPr>
            <w:tcW w:w="1593" w:type="dxa"/>
            <w:tcBorders>
              <w:top w:val="single" w:sz="4" w:space="0" w:color="auto"/>
              <w:left w:val="single" w:sz="4" w:space="0" w:color="auto"/>
              <w:bottom w:val="single" w:sz="4" w:space="0" w:color="auto"/>
              <w:right w:val="single" w:sz="4" w:space="0" w:color="auto"/>
            </w:tcBorders>
            <w:hideMark/>
          </w:tcPr>
          <w:p w14:paraId="5FD65B90" w14:textId="77777777" w:rsidR="00B72C53" w:rsidRPr="00B72C53" w:rsidRDefault="00B72C53">
            <w:pPr>
              <w:tabs>
                <w:tab w:val="left" w:pos="708"/>
              </w:tabs>
              <w:spacing w:line="252" w:lineRule="auto"/>
              <w:rPr>
                <w:rFonts w:ascii="Times New Roman" w:eastAsiaTheme="minorEastAsia" w:hAnsi="Times New Roman" w:cs="Times New Roman"/>
                <w:b/>
                <w:i/>
                <w:color w:val="FF0000"/>
                <w:sz w:val="24"/>
                <w:szCs w:val="24"/>
                <w:highlight w:val="yellow"/>
              </w:rPr>
            </w:pPr>
            <w:r w:rsidRPr="00B72C53">
              <w:rPr>
                <w:rFonts w:ascii="Times New Roman" w:hAnsi="Times New Roman" w:cs="Times New Roman"/>
                <w:i/>
                <w:sz w:val="24"/>
                <w:szCs w:val="24"/>
                <w:lang w:eastAsia="zh-CN"/>
              </w:rPr>
              <w:t>Реферат, заочное обучение  (4семестр)</w:t>
            </w:r>
          </w:p>
        </w:tc>
        <w:tc>
          <w:tcPr>
            <w:tcW w:w="7555" w:type="dxa"/>
            <w:tcBorders>
              <w:top w:val="single" w:sz="4" w:space="0" w:color="auto"/>
              <w:left w:val="single" w:sz="4" w:space="0" w:color="auto"/>
              <w:bottom w:val="single" w:sz="4" w:space="0" w:color="auto"/>
              <w:right w:val="single" w:sz="4" w:space="0" w:color="auto"/>
            </w:tcBorders>
            <w:hideMark/>
          </w:tcPr>
          <w:p w14:paraId="3D837E20" w14:textId="77777777" w:rsidR="00B72C53" w:rsidRPr="00B72C53" w:rsidRDefault="00B72C53">
            <w:pPr>
              <w:snapToGrid w:val="0"/>
              <w:jc w:val="both"/>
              <w:rPr>
                <w:rFonts w:ascii="Times New Roman" w:eastAsiaTheme="minorEastAsia" w:hAnsi="Times New Roman" w:cs="Times New Roman"/>
                <w:sz w:val="24"/>
                <w:szCs w:val="24"/>
                <w:lang w:eastAsia="ru-RU"/>
              </w:rPr>
            </w:pPr>
            <w:r w:rsidRPr="00B72C53">
              <w:rPr>
                <w:rFonts w:ascii="Times New Roman" w:hAnsi="Times New Roman" w:cs="Times New Roman"/>
                <w:sz w:val="24"/>
                <w:szCs w:val="24"/>
                <w:lang w:eastAsia="zh-CN"/>
              </w:rPr>
              <w:t xml:space="preserve">Работа выполняется в рамках освоения </w:t>
            </w:r>
            <w:r w:rsidRPr="00B72C53">
              <w:rPr>
                <w:rFonts w:ascii="Times New Roman" w:hAnsi="Times New Roman" w:cs="Times New Roman"/>
                <w:b/>
                <w:sz w:val="24"/>
                <w:szCs w:val="24"/>
              </w:rPr>
              <w:t>Темы 3.</w:t>
            </w:r>
            <w:r w:rsidRPr="00B72C53">
              <w:rPr>
                <w:rFonts w:ascii="Times New Roman" w:hAnsi="Times New Roman" w:cs="Times New Roman"/>
                <w:sz w:val="24"/>
                <w:szCs w:val="24"/>
              </w:rPr>
              <w:t xml:space="preserve"> </w:t>
            </w:r>
            <w:r w:rsidRPr="00B72C53">
              <w:rPr>
                <w:rFonts w:ascii="Times New Roman" w:eastAsia="Times New Roman" w:hAnsi="Times New Roman" w:cs="Times New Roman"/>
                <w:sz w:val="24"/>
                <w:szCs w:val="24"/>
                <w:lang w:eastAsia="ru-RU"/>
              </w:rPr>
              <w:t>Феномен музея и его роль в сохранении и актуализации наследия: современные идеи и подходы.</w:t>
            </w:r>
          </w:p>
          <w:p w14:paraId="788A7128" w14:textId="77777777" w:rsidR="00B72C53" w:rsidRPr="00B72C53" w:rsidRDefault="00B72C53">
            <w:pPr>
              <w:jc w:val="both"/>
              <w:rPr>
                <w:rFonts w:ascii="Times New Roman" w:hAnsi="Times New Roman" w:cs="Times New Roman"/>
                <w:sz w:val="24"/>
                <w:szCs w:val="24"/>
              </w:rPr>
            </w:pPr>
            <w:r w:rsidRPr="00B72C53">
              <w:rPr>
                <w:rFonts w:ascii="Times New Roman" w:hAnsi="Times New Roman" w:cs="Times New Roman"/>
                <w:sz w:val="24"/>
                <w:szCs w:val="24"/>
              </w:rPr>
              <w:t xml:space="preserve">Реферат выполняется обучающимися индивидуально на основе изучения научной литературы, интернет-источников </w:t>
            </w:r>
            <w:proofErr w:type="gramStart"/>
            <w:r w:rsidRPr="00B72C53">
              <w:rPr>
                <w:rFonts w:ascii="Times New Roman" w:hAnsi="Times New Roman" w:cs="Times New Roman"/>
                <w:sz w:val="24"/>
                <w:szCs w:val="24"/>
              </w:rPr>
              <w:t>и  оформляется</w:t>
            </w:r>
            <w:proofErr w:type="gramEnd"/>
            <w:r w:rsidRPr="00B72C53">
              <w:rPr>
                <w:rFonts w:ascii="Times New Roman" w:hAnsi="Times New Roman" w:cs="Times New Roman"/>
                <w:sz w:val="24"/>
                <w:szCs w:val="24"/>
              </w:rPr>
              <w:t xml:space="preserve"> в печатном варианте (формат А4, размер кегля- 14, объем 10-15 стр.) и сдается преподавателю за неделю до занятия по рубежному контролю. </w:t>
            </w:r>
          </w:p>
          <w:p w14:paraId="7223FC12" w14:textId="77777777" w:rsidR="00B72C53" w:rsidRPr="00B72C53" w:rsidRDefault="00B72C53">
            <w:pPr>
              <w:jc w:val="both"/>
              <w:rPr>
                <w:rFonts w:ascii="Times New Roman" w:hAnsi="Times New Roman" w:cs="Times New Roman"/>
                <w:sz w:val="24"/>
                <w:szCs w:val="24"/>
              </w:rPr>
            </w:pPr>
            <w:r w:rsidRPr="00B72C53">
              <w:rPr>
                <w:rFonts w:ascii="Times New Roman" w:hAnsi="Times New Roman" w:cs="Times New Roman"/>
                <w:sz w:val="24"/>
                <w:szCs w:val="24"/>
              </w:rPr>
              <w:t>Выполнение творческого задания оценивается следующим образом:</w:t>
            </w:r>
          </w:p>
          <w:p w14:paraId="698A3825" w14:textId="77777777" w:rsidR="00B72C53" w:rsidRPr="00B72C53" w:rsidRDefault="00B72C53">
            <w:pPr>
              <w:jc w:val="both"/>
              <w:rPr>
                <w:rFonts w:ascii="Times New Roman" w:hAnsi="Times New Roman" w:cs="Times New Roman"/>
                <w:i/>
                <w:sz w:val="24"/>
                <w:szCs w:val="24"/>
              </w:rPr>
            </w:pPr>
            <w:r w:rsidRPr="00B72C53">
              <w:rPr>
                <w:rFonts w:ascii="Times New Roman" w:hAnsi="Times New Roman" w:cs="Times New Roman"/>
                <w:i/>
                <w:sz w:val="24"/>
                <w:szCs w:val="24"/>
              </w:rPr>
              <w:t>- умение осуществить подбор научных публикаций и интернет-источников по деятельности собирателя;</w:t>
            </w:r>
          </w:p>
          <w:p w14:paraId="7698DC26" w14:textId="77777777" w:rsidR="00B72C53" w:rsidRPr="00B72C53" w:rsidRDefault="00B72C53">
            <w:pPr>
              <w:jc w:val="both"/>
              <w:rPr>
                <w:rFonts w:ascii="Times New Roman" w:hAnsi="Times New Roman" w:cs="Times New Roman"/>
                <w:i/>
                <w:sz w:val="24"/>
                <w:szCs w:val="24"/>
              </w:rPr>
            </w:pPr>
            <w:r w:rsidRPr="00B72C53">
              <w:rPr>
                <w:rFonts w:ascii="Times New Roman" w:hAnsi="Times New Roman" w:cs="Times New Roman"/>
                <w:i/>
                <w:sz w:val="24"/>
                <w:szCs w:val="24"/>
              </w:rPr>
              <w:t xml:space="preserve"> - умение цитировать первоисточники  в тексте реферата;</w:t>
            </w:r>
          </w:p>
          <w:p w14:paraId="61428F8B" w14:textId="77777777" w:rsidR="00B72C53" w:rsidRPr="00B72C53" w:rsidRDefault="00B72C53">
            <w:pPr>
              <w:jc w:val="both"/>
              <w:rPr>
                <w:rFonts w:ascii="Times New Roman" w:hAnsi="Times New Roman" w:cs="Times New Roman"/>
                <w:i/>
                <w:sz w:val="24"/>
                <w:szCs w:val="24"/>
              </w:rPr>
            </w:pPr>
            <w:r w:rsidRPr="00B72C53">
              <w:rPr>
                <w:rFonts w:ascii="Times New Roman" w:hAnsi="Times New Roman" w:cs="Times New Roman"/>
                <w:i/>
                <w:sz w:val="24"/>
                <w:szCs w:val="24"/>
              </w:rPr>
              <w:t xml:space="preserve">- грамотность оформления текста (логика текста, орфография, пунктуация, форматирование текста, ссылки на литературу, список использованных материалов). </w:t>
            </w:r>
          </w:p>
          <w:p w14:paraId="5189BD82" w14:textId="77777777" w:rsidR="00B72C53" w:rsidRPr="00B72C53" w:rsidRDefault="00B72C53">
            <w:pPr>
              <w:tabs>
                <w:tab w:val="left" w:pos="708"/>
              </w:tabs>
              <w:spacing w:line="252" w:lineRule="auto"/>
              <w:rPr>
                <w:rFonts w:ascii="Times New Roman" w:eastAsiaTheme="minorEastAsia" w:hAnsi="Times New Roman" w:cs="Times New Roman"/>
                <w:sz w:val="24"/>
                <w:szCs w:val="24"/>
              </w:rPr>
            </w:pPr>
            <w:r w:rsidRPr="00B72C53">
              <w:rPr>
                <w:rFonts w:ascii="Times New Roman" w:hAnsi="Times New Roman" w:cs="Times New Roman"/>
                <w:sz w:val="24"/>
                <w:szCs w:val="24"/>
              </w:rPr>
              <w:t>Максимальное количество набранных баллов – 5</w:t>
            </w:r>
          </w:p>
        </w:tc>
      </w:tr>
      <w:tr w:rsidR="00B72C53" w:rsidRPr="00B72C53" w14:paraId="7CB01DD0" w14:textId="77777777" w:rsidTr="00B72C53">
        <w:tc>
          <w:tcPr>
            <w:tcW w:w="9917" w:type="dxa"/>
            <w:gridSpan w:val="3"/>
            <w:tcBorders>
              <w:top w:val="single" w:sz="4" w:space="0" w:color="auto"/>
              <w:left w:val="single" w:sz="4" w:space="0" w:color="auto"/>
              <w:bottom w:val="single" w:sz="4" w:space="0" w:color="auto"/>
              <w:right w:val="single" w:sz="4" w:space="0" w:color="auto"/>
            </w:tcBorders>
            <w:hideMark/>
          </w:tcPr>
          <w:p w14:paraId="7B963E49" w14:textId="77777777" w:rsidR="00B72C53" w:rsidRPr="00B72C53" w:rsidRDefault="00B72C53">
            <w:pPr>
              <w:rPr>
                <w:rFonts w:ascii="Times New Roman" w:eastAsia="Times New Roman" w:hAnsi="Times New Roman" w:cs="Times New Roman"/>
                <w:b/>
                <w:sz w:val="24"/>
                <w:szCs w:val="24"/>
                <w:lang w:eastAsia="x-none"/>
              </w:rPr>
            </w:pPr>
            <w:r w:rsidRPr="00B72C53">
              <w:rPr>
                <w:rFonts w:ascii="Times New Roman" w:hAnsi="Times New Roman" w:cs="Times New Roman"/>
                <w:sz w:val="24"/>
                <w:szCs w:val="24"/>
              </w:rPr>
              <w:t>Примерные темы рефератов:</w:t>
            </w:r>
          </w:p>
          <w:p w14:paraId="4DE05E85"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 xml:space="preserve"> Архитектурный ансамбль </w:t>
            </w:r>
            <w:proofErr w:type="spellStart"/>
            <w:r w:rsidRPr="00B72C53">
              <w:rPr>
                <w:rFonts w:ascii="Times New Roman" w:eastAsia="Times New Roman" w:hAnsi="Times New Roman" w:cs="Times New Roman"/>
                <w:sz w:val="24"/>
                <w:szCs w:val="24"/>
                <w:lang w:eastAsia="ru-RU"/>
              </w:rPr>
              <w:t>Кижского</w:t>
            </w:r>
            <w:proofErr w:type="spellEnd"/>
            <w:r w:rsidRPr="00B72C53">
              <w:rPr>
                <w:rFonts w:ascii="Times New Roman" w:eastAsia="Times New Roman" w:hAnsi="Times New Roman" w:cs="Times New Roman"/>
                <w:sz w:val="24"/>
                <w:szCs w:val="24"/>
                <w:lang w:eastAsia="ru-RU"/>
              </w:rPr>
              <w:t xml:space="preserve"> погоста.</w:t>
            </w:r>
          </w:p>
          <w:p w14:paraId="3396F2A7"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 xml:space="preserve"> Исторические памятники Новгорода и его окрестностей.</w:t>
            </w:r>
          </w:p>
          <w:p w14:paraId="40E7BE72"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 xml:space="preserve"> Культурный и исторический ансамбль «Соловецкие острова».</w:t>
            </w:r>
          </w:p>
          <w:p w14:paraId="1581E3B9"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 xml:space="preserve"> Московский Кремль и Красная площадь.</w:t>
            </w:r>
          </w:p>
          <w:p w14:paraId="3309EE8C"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lastRenderedPageBreak/>
              <w:t>Церковь Вознесения в Коломенском.</w:t>
            </w:r>
          </w:p>
          <w:p w14:paraId="1F114F7F"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Ансамбль Новодевичьего монастыря.</w:t>
            </w:r>
          </w:p>
          <w:p w14:paraId="76237E6B"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Троице-Сергиева лавра.</w:t>
            </w:r>
          </w:p>
          <w:p w14:paraId="4AB5D36B"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 xml:space="preserve"> Исторический центр Ярославля.</w:t>
            </w:r>
          </w:p>
          <w:p w14:paraId="3C7C9626"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Белокаменные памятники Владимира и Суздаля.</w:t>
            </w:r>
          </w:p>
          <w:p w14:paraId="12990753"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Архитектурный ансамбль Ферапонтова монастыря.</w:t>
            </w:r>
          </w:p>
          <w:p w14:paraId="13BAB4A0" w14:textId="77777777" w:rsidR="00B72C53" w:rsidRPr="00B72C53" w:rsidRDefault="00B72C53" w:rsidP="00B72C53">
            <w:pPr>
              <w:numPr>
                <w:ilvl w:val="0"/>
                <w:numId w:val="4"/>
              </w:numPr>
              <w:tabs>
                <w:tab w:val="left" w:pos="708"/>
              </w:tabs>
              <w:spacing w:after="0" w:line="240" w:lineRule="auto"/>
              <w:jc w:val="both"/>
              <w:rPr>
                <w:rFonts w:ascii="Times New Roman" w:eastAsia="Times New Roman" w:hAnsi="Times New Roman" w:cs="Times New Roman"/>
                <w:sz w:val="24"/>
                <w:szCs w:val="24"/>
              </w:rPr>
            </w:pPr>
            <w:r w:rsidRPr="00B72C53">
              <w:rPr>
                <w:rFonts w:ascii="Times New Roman" w:eastAsia="Times New Roman" w:hAnsi="Times New Roman" w:cs="Times New Roman"/>
                <w:sz w:val="24"/>
                <w:szCs w:val="24"/>
                <w:lang w:eastAsia="ru-RU"/>
              </w:rPr>
              <w:t>Цитадель, старый город и крепостные сооружения Дербента.</w:t>
            </w:r>
          </w:p>
        </w:tc>
      </w:tr>
    </w:tbl>
    <w:p w14:paraId="0B749D8A" w14:textId="77777777" w:rsidR="00B72C53" w:rsidRPr="00B72C53" w:rsidRDefault="00B72C53" w:rsidP="00B72C53">
      <w:pPr>
        <w:rPr>
          <w:rFonts w:ascii="Times New Roman" w:eastAsiaTheme="minorEastAsia" w:hAnsi="Times New Roman" w:cs="Times New Roman"/>
          <w:sz w:val="24"/>
          <w:szCs w:val="24"/>
          <w:u w:val="single"/>
        </w:rPr>
      </w:pPr>
    </w:p>
    <w:p w14:paraId="13CC7D0B" w14:textId="77777777" w:rsidR="00B72C53" w:rsidRPr="00B72C53" w:rsidRDefault="00B72C53" w:rsidP="00B72C53">
      <w:pPr>
        <w:rPr>
          <w:rFonts w:ascii="Times New Roman" w:hAnsi="Times New Roman" w:cs="Times New Roman"/>
          <w:sz w:val="24"/>
          <w:szCs w:val="24"/>
          <w:u w:val="single"/>
        </w:rPr>
      </w:pPr>
      <w:r w:rsidRPr="00B72C53">
        <w:rPr>
          <w:rFonts w:ascii="Times New Roman" w:hAnsi="Times New Roman" w:cs="Times New Roman"/>
          <w:color w:val="404040"/>
          <w:sz w:val="24"/>
          <w:szCs w:val="24"/>
          <w:u w:val="single"/>
        </w:rPr>
        <w:t xml:space="preserve">Задания для </w:t>
      </w:r>
      <w:r w:rsidRPr="00B72C53">
        <w:rPr>
          <w:rFonts w:ascii="Times New Roman" w:hAnsi="Times New Roman" w:cs="Times New Roman"/>
          <w:sz w:val="24"/>
          <w:szCs w:val="24"/>
          <w:u w:val="single"/>
        </w:rPr>
        <w:t>промежуточной аттестации обучающихся (очное, заочное обучение).</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2492"/>
        <w:gridCol w:w="6491"/>
      </w:tblGrid>
      <w:tr w:rsidR="00B72C53" w:rsidRPr="00B72C53" w14:paraId="292B10D5" w14:textId="77777777" w:rsidTr="00B72C53">
        <w:tc>
          <w:tcPr>
            <w:tcW w:w="769" w:type="dxa"/>
            <w:tcBorders>
              <w:top w:val="single" w:sz="4" w:space="0" w:color="auto"/>
              <w:left w:val="single" w:sz="4" w:space="0" w:color="auto"/>
              <w:bottom w:val="single" w:sz="4" w:space="0" w:color="auto"/>
              <w:right w:val="single" w:sz="4" w:space="0" w:color="auto"/>
            </w:tcBorders>
            <w:hideMark/>
          </w:tcPr>
          <w:p w14:paraId="26E5D488"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№п/п</w:t>
            </w:r>
          </w:p>
        </w:tc>
        <w:tc>
          <w:tcPr>
            <w:tcW w:w="2492" w:type="dxa"/>
            <w:tcBorders>
              <w:top w:val="single" w:sz="4" w:space="0" w:color="auto"/>
              <w:left w:val="single" w:sz="4" w:space="0" w:color="auto"/>
              <w:bottom w:val="single" w:sz="4" w:space="0" w:color="auto"/>
              <w:right w:val="single" w:sz="4" w:space="0" w:color="auto"/>
            </w:tcBorders>
            <w:hideMark/>
          </w:tcPr>
          <w:p w14:paraId="5A172E76"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Задание</w:t>
            </w:r>
          </w:p>
        </w:tc>
        <w:tc>
          <w:tcPr>
            <w:tcW w:w="6491" w:type="dxa"/>
            <w:tcBorders>
              <w:top w:val="single" w:sz="4" w:space="0" w:color="auto"/>
              <w:left w:val="single" w:sz="4" w:space="0" w:color="auto"/>
              <w:bottom w:val="single" w:sz="4" w:space="0" w:color="auto"/>
              <w:right w:val="single" w:sz="4" w:space="0" w:color="auto"/>
            </w:tcBorders>
            <w:hideMark/>
          </w:tcPr>
          <w:p w14:paraId="465E4287" w14:textId="77777777" w:rsidR="00B72C53" w:rsidRPr="00B72C53" w:rsidRDefault="00B72C53">
            <w:pPr>
              <w:tabs>
                <w:tab w:val="left" w:pos="708"/>
              </w:tabs>
              <w:spacing w:line="252" w:lineRule="auto"/>
              <w:jc w:val="center"/>
              <w:rPr>
                <w:rFonts w:ascii="Times New Roman" w:eastAsiaTheme="minorEastAsia" w:hAnsi="Times New Roman" w:cs="Times New Roman"/>
                <w:sz w:val="24"/>
                <w:szCs w:val="24"/>
              </w:rPr>
            </w:pPr>
            <w:r w:rsidRPr="00B72C53">
              <w:rPr>
                <w:rFonts w:ascii="Times New Roman" w:hAnsi="Times New Roman" w:cs="Times New Roman"/>
                <w:sz w:val="24"/>
                <w:szCs w:val="24"/>
              </w:rPr>
              <w:t>Требования к результатам выполнения задания и процедуре оценивания</w:t>
            </w:r>
          </w:p>
        </w:tc>
      </w:tr>
      <w:tr w:rsidR="00B72C53" w:rsidRPr="00B72C53" w14:paraId="24D9FC48" w14:textId="77777777" w:rsidTr="00B72C53">
        <w:tc>
          <w:tcPr>
            <w:tcW w:w="769" w:type="dxa"/>
            <w:tcBorders>
              <w:top w:val="single" w:sz="4" w:space="0" w:color="auto"/>
              <w:left w:val="single" w:sz="4" w:space="0" w:color="auto"/>
              <w:bottom w:val="single" w:sz="4" w:space="0" w:color="auto"/>
              <w:right w:val="single" w:sz="4" w:space="0" w:color="auto"/>
            </w:tcBorders>
            <w:hideMark/>
          </w:tcPr>
          <w:p w14:paraId="74318268" w14:textId="77777777" w:rsidR="00B72C53" w:rsidRPr="00B72C53" w:rsidRDefault="00B72C53">
            <w:pPr>
              <w:tabs>
                <w:tab w:val="left" w:pos="708"/>
              </w:tabs>
              <w:spacing w:line="252" w:lineRule="auto"/>
              <w:rPr>
                <w:rFonts w:ascii="Times New Roman" w:eastAsiaTheme="minorEastAsia" w:hAnsi="Times New Roman" w:cs="Times New Roman"/>
                <w:sz w:val="24"/>
                <w:szCs w:val="24"/>
              </w:rPr>
            </w:pPr>
            <w:r w:rsidRPr="00B72C53">
              <w:rPr>
                <w:rFonts w:ascii="Times New Roman" w:hAnsi="Times New Roman" w:cs="Times New Roman"/>
                <w:sz w:val="24"/>
                <w:szCs w:val="24"/>
              </w:rPr>
              <w:t>1.</w:t>
            </w:r>
          </w:p>
        </w:tc>
        <w:tc>
          <w:tcPr>
            <w:tcW w:w="2492" w:type="dxa"/>
            <w:tcBorders>
              <w:top w:val="single" w:sz="4" w:space="0" w:color="auto"/>
              <w:left w:val="single" w:sz="4" w:space="0" w:color="auto"/>
              <w:bottom w:val="single" w:sz="4" w:space="0" w:color="auto"/>
              <w:right w:val="single" w:sz="4" w:space="0" w:color="auto"/>
            </w:tcBorders>
            <w:hideMark/>
          </w:tcPr>
          <w:p w14:paraId="2A64D77A" w14:textId="77777777" w:rsidR="00B72C53" w:rsidRPr="00B72C53" w:rsidRDefault="00B72C53">
            <w:pPr>
              <w:tabs>
                <w:tab w:val="left" w:pos="708"/>
              </w:tabs>
              <w:spacing w:after="200" w:line="276" w:lineRule="auto"/>
              <w:jc w:val="both"/>
              <w:rPr>
                <w:rFonts w:ascii="Times New Roman" w:eastAsiaTheme="minorEastAsia" w:hAnsi="Times New Roman" w:cs="Times New Roman"/>
                <w:sz w:val="24"/>
                <w:szCs w:val="24"/>
                <w:highlight w:val="green"/>
              </w:rPr>
            </w:pPr>
            <w:r w:rsidRPr="00B72C53">
              <w:rPr>
                <w:rFonts w:ascii="Times New Roman" w:hAnsi="Times New Roman" w:cs="Times New Roman"/>
                <w:i/>
                <w:sz w:val="24"/>
                <w:szCs w:val="24"/>
              </w:rPr>
              <w:t>Устный ответ на вопрос</w:t>
            </w:r>
          </w:p>
        </w:tc>
        <w:tc>
          <w:tcPr>
            <w:tcW w:w="6491" w:type="dxa"/>
            <w:tcBorders>
              <w:top w:val="single" w:sz="4" w:space="0" w:color="auto"/>
              <w:left w:val="single" w:sz="4" w:space="0" w:color="auto"/>
              <w:bottom w:val="single" w:sz="4" w:space="0" w:color="auto"/>
              <w:right w:val="single" w:sz="4" w:space="0" w:color="auto"/>
            </w:tcBorders>
            <w:hideMark/>
          </w:tcPr>
          <w:p w14:paraId="79AB3B5C" w14:textId="77777777" w:rsidR="00B72C53" w:rsidRPr="00B72C53" w:rsidRDefault="00B72C53">
            <w:pPr>
              <w:spacing w:line="360" w:lineRule="auto"/>
              <w:ind w:firstLine="709"/>
              <w:jc w:val="both"/>
              <w:rPr>
                <w:rFonts w:ascii="Times New Roman" w:eastAsiaTheme="minorEastAsia" w:hAnsi="Times New Roman" w:cs="Times New Roman"/>
                <w:sz w:val="24"/>
                <w:szCs w:val="24"/>
                <w:lang w:eastAsia="ru-RU"/>
              </w:rPr>
            </w:pPr>
            <w:r w:rsidRPr="00B72C53">
              <w:rPr>
                <w:rFonts w:ascii="Times New Roman" w:hAnsi="Times New Roman" w:cs="Times New Roman"/>
                <w:sz w:val="24"/>
                <w:szCs w:val="24"/>
              </w:rPr>
              <w:t xml:space="preserve">Зачет </w:t>
            </w:r>
            <w:proofErr w:type="spellStart"/>
            <w:r w:rsidRPr="00B72C53">
              <w:rPr>
                <w:rFonts w:ascii="Times New Roman" w:hAnsi="Times New Roman" w:cs="Times New Roman"/>
                <w:sz w:val="24"/>
                <w:szCs w:val="24"/>
              </w:rPr>
              <w:t>проводиься</w:t>
            </w:r>
            <w:proofErr w:type="spellEnd"/>
            <w:r w:rsidRPr="00B72C53">
              <w:rPr>
                <w:rFonts w:ascii="Times New Roman" w:hAnsi="Times New Roman" w:cs="Times New Roman"/>
                <w:sz w:val="24"/>
                <w:szCs w:val="24"/>
              </w:rPr>
              <w:t xml:space="preserve"> в виде устных ответов на </w:t>
            </w:r>
            <w:proofErr w:type="spellStart"/>
            <w:r w:rsidRPr="00B72C53">
              <w:rPr>
                <w:rFonts w:ascii="Times New Roman" w:hAnsi="Times New Roman" w:cs="Times New Roman"/>
                <w:sz w:val="24"/>
                <w:szCs w:val="24"/>
              </w:rPr>
              <w:t>одиниз</w:t>
            </w:r>
            <w:proofErr w:type="spellEnd"/>
            <w:r w:rsidRPr="00B72C53">
              <w:rPr>
                <w:rFonts w:ascii="Times New Roman" w:hAnsi="Times New Roman" w:cs="Times New Roman"/>
                <w:sz w:val="24"/>
                <w:szCs w:val="24"/>
              </w:rPr>
              <w:t xml:space="preserve"> заранее предложенных педагогов вопросов  по основным  дидактическим единицам дисциплины.</w:t>
            </w:r>
            <w:r w:rsidRPr="00B72C53">
              <w:rPr>
                <w:rFonts w:ascii="Times New Roman" w:hAnsi="Times New Roman" w:cs="Times New Roman"/>
                <w:i/>
                <w:sz w:val="24"/>
                <w:szCs w:val="24"/>
              </w:rPr>
              <w:t xml:space="preserve"> </w:t>
            </w:r>
          </w:p>
          <w:p w14:paraId="391122AC" w14:textId="77777777" w:rsidR="00B72C53" w:rsidRPr="00B72C53" w:rsidRDefault="00B72C53">
            <w:pPr>
              <w:rPr>
                <w:rFonts w:ascii="Times New Roman" w:hAnsi="Times New Roman" w:cs="Times New Roman"/>
                <w:i/>
                <w:sz w:val="24"/>
                <w:szCs w:val="24"/>
              </w:rPr>
            </w:pPr>
            <w:r w:rsidRPr="00B72C53">
              <w:rPr>
                <w:rFonts w:ascii="Times New Roman" w:hAnsi="Times New Roman" w:cs="Times New Roman"/>
                <w:i/>
                <w:sz w:val="24"/>
                <w:szCs w:val="24"/>
              </w:rPr>
              <w:t>Работа оценивается следующим образом:</w:t>
            </w:r>
          </w:p>
          <w:p w14:paraId="616BE9D6" w14:textId="77777777" w:rsidR="00B72C53" w:rsidRPr="00B72C53" w:rsidRDefault="00B72C53">
            <w:pPr>
              <w:keepNext/>
              <w:widowControl w:val="0"/>
              <w:rPr>
                <w:rFonts w:ascii="Times New Roman" w:hAnsi="Times New Roman" w:cs="Times New Roman"/>
                <w:sz w:val="24"/>
                <w:szCs w:val="24"/>
              </w:rPr>
            </w:pPr>
            <w:r w:rsidRPr="00B72C53">
              <w:rPr>
                <w:rFonts w:ascii="Times New Roman" w:hAnsi="Times New Roman" w:cs="Times New Roman"/>
                <w:i/>
                <w:sz w:val="24"/>
                <w:szCs w:val="24"/>
              </w:rPr>
              <w:t xml:space="preserve">- </w:t>
            </w:r>
            <w:r w:rsidRPr="00B72C53">
              <w:rPr>
                <w:rFonts w:ascii="Times New Roman" w:hAnsi="Times New Roman" w:cs="Times New Roman"/>
                <w:sz w:val="24"/>
                <w:szCs w:val="24"/>
              </w:rPr>
              <w:t>Наличие объективных ответов;</w:t>
            </w:r>
          </w:p>
          <w:p w14:paraId="03F6B048" w14:textId="77777777" w:rsidR="00B72C53" w:rsidRPr="00B72C53" w:rsidRDefault="00B72C53">
            <w:pPr>
              <w:keepNext/>
              <w:widowControl w:val="0"/>
              <w:rPr>
                <w:rFonts w:ascii="Times New Roman" w:hAnsi="Times New Roman" w:cs="Times New Roman"/>
                <w:i/>
                <w:sz w:val="24"/>
                <w:szCs w:val="24"/>
              </w:rPr>
            </w:pPr>
            <w:r w:rsidRPr="00B72C53">
              <w:rPr>
                <w:rFonts w:ascii="Times New Roman" w:hAnsi="Times New Roman" w:cs="Times New Roman"/>
                <w:sz w:val="24"/>
                <w:szCs w:val="24"/>
              </w:rPr>
              <w:t>- Умение излагать материал доступным языком</w:t>
            </w:r>
            <w:r w:rsidRPr="00B72C53">
              <w:rPr>
                <w:rFonts w:ascii="Times New Roman" w:hAnsi="Times New Roman" w:cs="Times New Roman"/>
                <w:i/>
                <w:sz w:val="24"/>
                <w:szCs w:val="24"/>
              </w:rPr>
              <w:t>;</w:t>
            </w:r>
          </w:p>
          <w:p w14:paraId="29D55F19" w14:textId="77777777" w:rsidR="00B72C53" w:rsidRPr="00B72C53" w:rsidRDefault="00B72C53">
            <w:pPr>
              <w:keepNext/>
              <w:widowControl w:val="0"/>
              <w:rPr>
                <w:rFonts w:ascii="Times New Roman" w:hAnsi="Times New Roman" w:cs="Times New Roman"/>
                <w:sz w:val="24"/>
                <w:szCs w:val="24"/>
              </w:rPr>
            </w:pPr>
            <w:r w:rsidRPr="00B72C53">
              <w:rPr>
                <w:rFonts w:ascii="Times New Roman" w:hAnsi="Times New Roman" w:cs="Times New Roman"/>
                <w:sz w:val="24"/>
                <w:szCs w:val="24"/>
              </w:rPr>
              <w:t>- Умение аргументировать собственную точку зрения.</w:t>
            </w:r>
          </w:p>
          <w:p w14:paraId="79AE0A9C" w14:textId="77777777" w:rsidR="00B72C53" w:rsidRPr="00B72C53" w:rsidRDefault="00B72C53">
            <w:pPr>
              <w:keepNext/>
              <w:widowControl w:val="0"/>
              <w:tabs>
                <w:tab w:val="left" w:pos="708"/>
              </w:tabs>
              <w:rPr>
                <w:rFonts w:ascii="Times New Roman" w:eastAsiaTheme="minorEastAsia" w:hAnsi="Times New Roman" w:cs="Times New Roman"/>
                <w:i/>
                <w:sz w:val="24"/>
                <w:szCs w:val="24"/>
              </w:rPr>
            </w:pPr>
            <w:r w:rsidRPr="00B72C53">
              <w:rPr>
                <w:rFonts w:ascii="Times New Roman" w:hAnsi="Times New Roman" w:cs="Times New Roman"/>
                <w:i/>
                <w:sz w:val="24"/>
                <w:szCs w:val="24"/>
              </w:rPr>
              <w:t>Ответ  оценивается зачтено/не зачтено</w:t>
            </w:r>
            <w:r w:rsidRPr="00B72C53">
              <w:rPr>
                <w:rFonts w:ascii="Times New Roman" w:hAnsi="Times New Roman" w:cs="Times New Roman"/>
                <w:sz w:val="24"/>
                <w:szCs w:val="24"/>
              </w:rPr>
              <w:t>.</w:t>
            </w:r>
          </w:p>
        </w:tc>
      </w:tr>
    </w:tbl>
    <w:p w14:paraId="59B02880" w14:textId="77777777" w:rsidR="00B72C53" w:rsidRPr="00B72C53" w:rsidRDefault="00B72C53" w:rsidP="00B72C53">
      <w:pPr>
        <w:spacing w:after="0" w:line="240" w:lineRule="auto"/>
        <w:jc w:val="center"/>
        <w:rPr>
          <w:rFonts w:ascii="Times New Roman" w:eastAsia="Times New Roman" w:hAnsi="Times New Roman" w:cs="Times New Roman"/>
          <w:b/>
          <w:sz w:val="24"/>
          <w:szCs w:val="24"/>
          <w:lang w:eastAsia="ru-RU"/>
        </w:rPr>
      </w:pPr>
      <w:r w:rsidRPr="00B72C53">
        <w:rPr>
          <w:rFonts w:ascii="Times New Roman" w:eastAsia="Times New Roman" w:hAnsi="Times New Roman" w:cs="Times New Roman"/>
          <w:b/>
          <w:sz w:val="24"/>
          <w:szCs w:val="24"/>
          <w:lang w:eastAsia="ru-RU"/>
        </w:rPr>
        <w:t>Вопросы к зачету:</w:t>
      </w:r>
    </w:p>
    <w:p w14:paraId="560EA83D" w14:textId="77777777" w:rsidR="00B72C53" w:rsidRPr="00B72C53" w:rsidRDefault="00B72C53" w:rsidP="00B72C53">
      <w:pPr>
        <w:spacing w:after="0" w:line="240" w:lineRule="auto"/>
        <w:jc w:val="center"/>
        <w:rPr>
          <w:rFonts w:ascii="Times New Roman" w:eastAsia="Times New Roman" w:hAnsi="Times New Roman" w:cs="Times New Roman"/>
          <w:b/>
          <w:sz w:val="24"/>
          <w:szCs w:val="24"/>
          <w:lang w:eastAsia="ru-RU"/>
        </w:rPr>
      </w:pPr>
    </w:p>
    <w:p w14:paraId="0B592207"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1.Дайте определение понятию «культурное наследие».</w:t>
      </w:r>
    </w:p>
    <w:p w14:paraId="757B0F4D"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 Конвенции об охране всемирного культурного и природного наследия ЮНЕСКО 1972 года, её основные цели и задачи.</w:t>
      </w:r>
    </w:p>
    <w:p w14:paraId="0D06F5FC"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 Список Всемирного наследия ЮНЕСКО: история создания, общая характеристика, классификация объектов Всемирного наследия.</w:t>
      </w:r>
    </w:p>
    <w:p w14:paraId="5F178582"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4. Классификация объектов Всемирного наследия ЮНЕСКО.</w:t>
      </w:r>
    </w:p>
    <w:p w14:paraId="2469B893"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5. Система критериев для включения объектов в Список Всемирного наследия.</w:t>
      </w:r>
    </w:p>
    <w:p w14:paraId="06DAABE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6. Оперативное руководство по выполнению Конвенции Всемирного наследия ЮНЕСКО.</w:t>
      </w:r>
    </w:p>
    <w:p w14:paraId="0E01A83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7. Обязательства по поддержанию объектов, включенных в Список Всемирного наследия.</w:t>
      </w:r>
    </w:p>
    <w:p w14:paraId="709F2403"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8. Учёт объектов культурного наследия, находящихся под угрозой исчезновения.</w:t>
      </w:r>
    </w:p>
    <w:p w14:paraId="243585B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9. Постоянное представительство России при Организации Объединенных Наций по вопросам образования, науки и культуры (ЮНЕСКО) и Комиссия РФ по делам ЮНЕСКО.</w:t>
      </w:r>
    </w:p>
    <w:p w14:paraId="3457BCC9"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10. Международный совет по сохранению памятников и достопримечательных мест (ИКОМОС).</w:t>
      </w:r>
    </w:p>
    <w:p w14:paraId="24F235CD"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11. Участие России в программах по Всемирному наследию.</w:t>
      </w:r>
    </w:p>
    <w:p w14:paraId="7B06B796"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12. Участие России в программе ЮНЕСКО «Шедевры устного и нематериального культурного наследия».</w:t>
      </w:r>
    </w:p>
    <w:p w14:paraId="4BBDE596"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13. Преимущества включения территорий в Список всемирного наследия ЮНЕСКО.</w:t>
      </w:r>
    </w:p>
    <w:p w14:paraId="4F1D7B24"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14. Процедура создания заповедников.</w:t>
      </w:r>
    </w:p>
    <w:p w14:paraId="3909F124"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15. Исторический центр Санкт-Петербурга и связанные с ним комплексы памятников.</w:t>
      </w:r>
    </w:p>
    <w:p w14:paraId="4D74BC7B"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 xml:space="preserve">16. Архитектурный ансамбль </w:t>
      </w:r>
      <w:proofErr w:type="spellStart"/>
      <w:r w:rsidRPr="00B72C53">
        <w:rPr>
          <w:rFonts w:ascii="Times New Roman" w:eastAsia="Times New Roman" w:hAnsi="Times New Roman" w:cs="Times New Roman"/>
          <w:sz w:val="24"/>
          <w:szCs w:val="24"/>
          <w:lang w:eastAsia="ru-RU"/>
        </w:rPr>
        <w:t>Кижского</w:t>
      </w:r>
      <w:proofErr w:type="spellEnd"/>
      <w:r w:rsidRPr="00B72C53">
        <w:rPr>
          <w:rFonts w:ascii="Times New Roman" w:eastAsia="Times New Roman" w:hAnsi="Times New Roman" w:cs="Times New Roman"/>
          <w:sz w:val="24"/>
          <w:szCs w:val="24"/>
          <w:lang w:eastAsia="ru-RU"/>
        </w:rPr>
        <w:t xml:space="preserve"> погоста.</w:t>
      </w:r>
    </w:p>
    <w:p w14:paraId="126FA2B0"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17. Исторические памятники Новгорода и его окрестностей.</w:t>
      </w:r>
    </w:p>
    <w:p w14:paraId="5FC0F1E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18. Культурный и исторический ансамбль «Соловецкие острова».</w:t>
      </w:r>
    </w:p>
    <w:p w14:paraId="080D456D"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19. Московский Кремль и Красная площадь.</w:t>
      </w:r>
    </w:p>
    <w:p w14:paraId="002D088B"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lastRenderedPageBreak/>
        <w:t>20. Церковь Вознесения в Коломенском.</w:t>
      </w:r>
    </w:p>
    <w:p w14:paraId="5AAD7AD6"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21. Ансамбль Новодевичьего монастыря.</w:t>
      </w:r>
    </w:p>
    <w:p w14:paraId="4C4E4261"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22. Троице-Сергиева лавра.</w:t>
      </w:r>
    </w:p>
    <w:p w14:paraId="715554E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23. Исторический центр Ярославля.</w:t>
      </w:r>
    </w:p>
    <w:p w14:paraId="71A7480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24. Белокаменные памятники Владимира и Суздаля.</w:t>
      </w:r>
    </w:p>
    <w:p w14:paraId="39834F92"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25. Архитектурный ансамбль Ферапонтова монастыря.</w:t>
      </w:r>
    </w:p>
    <w:p w14:paraId="7D9066D5"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26. Цитадель, старый город и крепостные сооружения Дербента.</w:t>
      </w:r>
    </w:p>
    <w:p w14:paraId="27C5EE92"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27. Кандидаты на включение в Список Всемирного наследия ЮНЕСКО по России.</w:t>
      </w:r>
    </w:p>
    <w:p w14:paraId="6F5E0DCF"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28. Успехи и нерешенные проблемы отражения российских объектов Всемирного наследия в средствах массовой информации.</w:t>
      </w:r>
    </w:p>
    <w:p w14:paraId="0644B5F0"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29. Выдающиеся мировые открытия памятников истории и культуры.</w:t>
      </w:r>
    </w:p>
    <w:p w14:paraId="150475DB"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30. История изучения памятников культуры в европейской части России.</w:t>
      </w:r>
    </w:p>
    <w:p w14:paraId="672A18D7"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32. Отечественные научные общества XIX - начала XX вв.</w:t>
      </w:r>
    </w:p>
    <w:p w14:paraId="5507D87B"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33. Общества изучения наследия советского и постсоветского времени.</w:t>
      </w:r>
    </w:p>
    <w:p w14:paraId="2908C180"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34. Краеведческие исследования природного наследия. исторической территории.</w:t>
      </w:r>
    </w:p>
    <w:p w14:paraId="4FF404AB"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35. Методологические аспекты изучения природного наследия.</w:t>
      </w:r>
    </w:p>
    <w:p w14:paraId="5F6404A9"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36. Современные подходы к музейной деятельности: методологический аспект.</w:t>
      </w:r>
    </w:p>
    <w:p w14:paraId="1B13C0DB"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37. История формирования содержания понятия «культурное наследие». Проблемы актуализации и трансляции культурного наследия.</w:t>
      </w:r>
    </w:p>
    <w:p w14:paraId="5FDA55E4"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38. Изучение истории крупнейших музейных центров России в научной и периодической литературе.</w:t>
      </w:r>
    </w:p>
    <w:p w14:paraId="561DFED8"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39. Исследования по истории крупнейших музейных центров России. Изучение музеев Московской области: основные работы и подходы.</w:t>
      </w:r>
    </w:p>
    <w:p w14:paraId="57C67757" w14:textId="77777777" w:rsidR="00B72C53" w:rsidRPr="00B72C53" w:rsidRDefault="00B72C53" w:rsidP="00B72C53">
      <w:pPr>
        <w:spacing w:after="0" w:line="240" w:lineRule="auto"/>
        <w:jc w:val="both"/>
        <w:rPr>
          <w:rFonts w:ascii="Times New Roman" w:eastAsia="Times New Roman" w:hAnsi="Times New Roman" w:cs="Times New Roman"/>
          <w:sz w:val="24"/>
          <w:szCs w:val="24"/>
          <w:lang w:eastAsia="ru-RU"/>
        </w:rPr>
      </w:pPr>
      <w:r w:rsidRPr="00B72C53">
        <w:rPr>
          <w:rFonts w:ascii="Times New Roman" w:eastAsia="Times New Roman" w:hAnsi="Times New Roman" w:cs="Times New Roman"/>
          <w:sz w:val="24"/>
          <w:szCs w:val="24"/>
          <w:lang w:eastAsia="ru-RU"/>
        </w:rPr>
        <w:t>40. Изучение специализированных и разнопрофильных музеев.</w:t>
      </w:r>
    </w:p>
    <w:p w14:paraId="73DD1A65" w14:textId="77777777" w:rsidR="00B72C53" w:rsidRPr="00B72C53" w:rsidRDefault="00B72C53" w:rsidP="00B72C53">
      <w:pPr>
        <w:widowControl w:val="0"/>
        <w:shd w:val="clear" w:color="auto" w:fill="FFFFFF"/>
        <w:spacing w:before="180" w:after="60" w:line="293" w:lineRule="exact"/>
        <w:jc w:val="both"/>
        <w:rPr>
          <w:rFonts w:ascii="Times New Roman" w:eastAsiaTheme="minorEastAsia" w:hAnsi="Times New Roman" w:cs="Times New Roman"/>
          <w:b/>
          <w:i/>
          <w:sz w:val="24"/>
          <w:szCs w:val="24"/>
          <w:lang w:eastAsia="zh-CN"/>
        </w:rPr>
      </w:pPr>
    </w:p>
    <w:p w14:paraId="044A9413" w14:textId="77777777" w:rsidR="00B72C53" w:rsidRPr="00B72C53" w:rsidRDefault="00B72C53" w:rsidP="00B72C53">
      <w:pPr>
        <w:rPr>
          <w:rFonts w:ascii="Times New Roman" w:hAnsi="Times New Roman" w:cs="Times New Roman"/>
          <w:sz w:val="24"/>
          <w:szCs w:val="24"/>
        </w:rPr>
      </w:pPr>
    </w:p>
    <w:p w14:paraId="3C1F4849" w14:textId="77777777" w:rsidR="00B72C53" w:rsidRPr="00B72C53" w:rsidRDefault="00B72C53" w:rsidP="00B72C53">
      <w:pPr>
        <w:spacing w:after="0" w:line="240" w:lineRule="auto"/>
        <w:jc w:val="both"/>
        <w:rPr>
          <w:rFonts w:ascii="Times New Roman" w:eastAsia="Times New Roman" w:hAnsi="Times New Roman" w:cs="Times New Roman"/>
          <w:sz w:val="24"/>
          <w:szCs w:val="24"/>
        </w:rPr>
      </w:pPr>
      <w:r>
        <w:rPr>
          <w:rFonts w:ascii="Times New Roman" w:hAnsi="Times New Roman" w:cs="Times New Roman"/>
          <w:b/>
          <w:sz w:val="24"/>
          <w:szCs w:val="24"/>
        </w:rPr>
        <w:t>Раздел 4.</w:t>
      </w:r>
      <w:r w:rsidRPr="00B72C53">
        <w:rPr>
          <w:rFonts w:ascii="Times New Roman" w:hAnsi="Times New Roman" w:cs="Times New Roman"/>
          <w:b/>
          <w:sz w:val="24"/>
          <w:szCs w:val="24"/>
        </w:rPr>
        <w:t xml:space="preserve"> Описание показателей и критериев оценивания компетенций, описание шкал оценивания</w:t>
      </w:r>
      <w:r w:rsidRPr="00B72C53">
        <w:rPr>
          <w:rFonts w:ascii="Times New Roman" w:eastAsia="Times New Roman" w:hAnsi="Times New Roman" w:cs="Times New Roman"/>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574"/>
        <w:gridCol w:w="6861"/>
      </w:tblGrid>
      <w:tr w:rsidR="00B72C53" w:rsidRPr="00B72C53" w14:paraId="6156BF98" w14:textId="77777777" w:rsidTr="00B72C53">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14:paraId="1724F8E1" w14:textId="77777777" w:rsidR="00B72C53" w:rsidRPr="00B72C53" w:rsidRDefault="00B72C53">
            <w:pPr>
              <w:tabs>
                <w:tab w:val="left" w:pos="708"/>
              </w:tabs>
              <w:spacing w:after="0" w:line="240" w:lineRule="auto"/>
              <w:jc w:val="both"/>
              <w:rPr>
                <w:rFonts w:ascii="Times New Roman" w:eastAsia="Times New Roman" w:hAnsi="Times New Roman" w:cs="Times New Roman"/>
                <w:b/>
                <w:iCs/>
                <w:sz w:val="24"/>
                <w:szCs w:val="24"/>
              </w:rPr>
            </w:pPr>
            <w:r w:rsidRPr="00B72C53">
              <w:rPr>
                <w:rFonts w:ascii="Times New Roman" w:eastAsia="Times New Roman" w:hAnsi="Times New Roman" w:cs="Times New Roman"/>
                <w:b/>
                <w:iCs/>
                <w:sz w:val="24"/>
                <w:szCs w:val="24"/>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14:paraId="006C99D9" w14:textId="77777777" w:rsidR="00B72C53" w:rsidRPr="00B72C53" w:rsidRDefault="00B72C53">
            <w:pPr>
              <w:tabs>
                <w:tab w:val="left" w:pos="708"/>
              </w:tabs>
              <w:spacing w:after="0" w:line="240" w:lineRule="auto"/>
              <w:jc w:val="both"/>
              <w:rPr>
                <w:rFonts w:ascii="Times New Roman" w:eastAsia="Times New Roman" w:hAnsi="Times New Roman" w:cs="Times New Roman"/>
                <w:b/>
                <w:iCs/>
                <w:sz w:val="24"/>
                <w:szCs w:val="24"/>
              </w:rPr>
            </w:pPr>
            <w:r w:rsidRPr="00B72C53">
              <w:rPr>
                <w:rFonts w:ascii="Times New Roman" w:eastAsia="Times New Roman" w:hAnsi="Times New Roman" w:cs="Times New Roman"/>
                <w:b/>
                <w:iCs/>
                <w:sz w:val="24"/>
                <w:szCs w:val="24"/>
              </w:rPr>
              <w:t>Оценка</w:t>
            </w:r>
          </w:p>
        </w:tc>
      </w:tr>
      <w:tr w:rsidR="00B72C53" w:rsidRPr="00B72C53" w14:paraId="1F8C6D41" w14:textId="77777777" w:rsidTr="00B72C53">
        <w:trPr>
          <w:trHeight w:val="286"/>
          <w:jc w:val="center"/>
        </w:trPr>
        <w:tc>
          <w:tcPr>
            <w:tcW w:w="1364" w:type="pct"/>
            <w:tcBorders>
              <w:top w:val="single" w:sz="4" w:space="0" w:color="auto"/>
              <w:left w:val="single" w:sz="4" w:space="0" w:color="auto"/>
              <w:bottom w:val="nil"/>
              <w:right w:val="single" w:sz="4" w:space="0" w:color="auto"/>
            </w:tcBorders>
            <w:hideMark/>
          </w:tcPr>
          <w:p w14:paraId="5801190A" w14:textId="77777777" w:rsidR="00B72C53" w:rsidRPr="00B72C53" w:rsidRDefault="00B72C53">
            <w:pPr>
              <w:tabs>
                <w:tab w:val="left" w:pos="708"/>
              </w:tabs>
              <w:spacing w:after="0" w:line="240" w:lineRule="auto"/>
              <w:jc w:val="both"/>
              <w:rPr>
                <w:rFonts w:ascii="Times New Roman" w:eastAsia="Times New Roman" w:hAnsi="Times New Roman" w:cs="Times New Roman"/>
                <w:bCs/>
                <w:iCs/>
                <w:sz w:val="24"/>
                <w:szCs w:val="24"/>
              </w:rPr>
            </w:pPr>
            <w:r w:rsidRPr="00B72C53">
              <w:rPr>
                <w:rFonts w:ascii="Times New Roman" w:eastAsia="Times New Roman" w:hAnsi="Times New Roman" w:cs="Times New Roman"/>
                <w:bCs/>
                <w:iCs/>
                <w:sz w:val="24"/>
                <w:szCs w:val="24"/>
              </w:rPr>
              <w:t xml:space="preserve">Текущий контроль: </w:t>
            </w:r>
          </w:p>
        </w:tc>
        <w:tc>
          <w:tcPr>
            <w:tcW w:w="3636" w:type="pct"/>
            <w:tcBorders>
              <w:top w:val="single" w:sz="4" w:space="0" w:color="auto"/>
              <w:left w:val="single" w:sz="4" w:space="0" w:color="auto"/>
              <w:bottom w:val="nil"/>
              <w:right w:val="single" w:sz="4" w:space="0" w:color="auto"/>
            </w:tcBorders>
          </w:tcPr>
          <w:p w14:paraId="3D2A6C60" w14:textId="77777777" w:rsidR="00B72C53" w:rsidRPr="00B72C53" w:rsidRDefault="00B72C53">
            <w:pPr>
              <w:tabs>
                <w:tab w:val="left" w:pos="708"/>
              </w:tabs>
              <w:spacing w:after="0" w:line="240" w:lineRule="auto"/>
              <w:jc w:val="both"/>
              <w:rPr>
                <w:rFonts w:ascii="Times New Roman" w:eastAsia="Times New Roman" w:hAnsi="Times New Roman" w:cs="Times New Roman"/>
                <w:bCs/>
                <w:i/>
                <w:sz w:val="24"/>
                <w:szCs w:val="24"/>
              </w:rPr>
            </w:pPr>
          </w:p>
        </w:tc>
      </w:tr>
      <w:tr w:rsidR="00B72C53" w:rsidRPr="00B72C53" w14:paraId="33CE50F5" w14:textId="77777777" w:rsidTr="00B72C53">
        <w:trPr>
          <w:trHeight w:val="286"/>
          <w:jc w:val="center"/>
        </w:trPr>
        <w:tc>
          <w:tcPr>
            <w:tcW w:w="1364" w:type="pct"/>
            <w:tcBorders>
              <w:top w:val="nil"/>
              <w:left w:val="single" w:sz="4" w:space="0" w:color="auto"/>
              <w:bottom w:val="nil"/>
              <w:right w:val="single" w:sz="4" w:space="0" w:color="auto"/>
            </w:tcBorders>
            <w:hideMark/>
          </w:tcPr>
          <w:p w14:paraId="694809F0" w14:textId="77777777" w:rsidR="00B72C53" w:rsidRPr="00B72C53" w:rsidRDefault="00B72C53">
            <w:pPr>
              <w:spacing w:after="0" w:line="240" w:lineRule="auto"/>
              <w:jc w:val="both"/>
              <w:rPr>
                <w:rFonts w:ascii="Times New Roman" w:eastAsia="Times New Roman" w:hAnsi="Times New Roman" w:cs="Times New Roman"/>
                <w:bCs/>
                <w:sz w:val="24"/>
                <w:szCs w:val="24"/>
                <w:lang w:eastAsia="ru-RU"/>
              </w:rPr>
            </w:pPr>
            <w:r w:rsidRPr="00B72C53">
              <w:rPr>
                <w:rFonts w:ascii="Times New Roman" w:eastAsia="Times New Roman" w:hAnsi="Times New Roman" w:cs="Times New Roman"/>
                <w:bCs/>
                <w:sz w:val="24"/>
                <w:szCs w:val="24"/>
              </w:rPr>
              <w:t xml:space="preserve">  </w:t>
            </w:r>
          </w:p>
          <w:p w14:paraId="0BB2264A" w14:textId="77777777" w:rsidR="00B72C53" w:rsidRPr="00B72C53" w:rsidRDefault="00B72C53">
            <w:pPr>
              <w:spacing w:after="0" w:line="240" w:lineRule="auto"/>
              <w:jc w:val="both"/>
              <w:rPr>
                <w:rFonts w:ascii="Times New Roman" w:eastAsiaTheme="minorEastAsia" w:hAnsi="Times New Roman" w:cs="Times New Roman"/>
                <w:sz w:val="24"/>
                <w:szCs w:val="24"/>
              </w:rPr>
            </w:pPr>
            <w:r w:rsidRPr="00B72C53">
              <w:rPr>
                <w:rFonts w:ascii="Times New Roman" w:hAnsi="Times New Roman" w:cs="Times New Roman"/>
                <w:sz w:val="24"/>
                <w:szCs w:val="24"/>
              </w:rPr>
              <w:t>Устное сообщение о деятельности фольклорного архива</w:t>
            </w:r>
          </w:p>
          <w:p w14:paraId="4C73A027" w14:textId="77777777" w:rsidR="00B72C53" w:rsidRPr="00B72C53" w:rsidRDefault="00B72C53">
            <w:pPr>
              <w:spacing w:after="0" w:line="240" w:lineRule="auto"/>
              <w:jc w:val="both"/>
              <w:rPr>
                <w:rFonts w:ascii="Times New Roman" w:eastAsia="Times New Roman" w:hAnsi="Times New Roman" w:cs="Times New Roman"/>
                <w:bCs/>
                <w:sz w:val="24"/>
                <w:szCs w:val="24"/>
              </w:rPr>
            </w:pPr>
            <w:r w:rsidRPr="00B72C53">
              <w:rPr>
                <w:rFonts w:ascii="Times New Roman" w:hAnsi="Times New Roman" w:cs="Times New Roman"/>
                <w:sz w:val="24"/>
                <w:szCs w:val="24"/>
              </w:rPr>
              <w:t>(очное-2 семестр, заочное- 3 семестр)</w:t>
            </w:r>
          </w:p>
        </w:tc>
        <w:tc>
          <w:tcPr>
            <w:tcW w:w="3636" w:type="pct"/>
            <w:tcBorders>
              <w:top w:val="nil"/>
              <w:left w:val="single" w:sz="4" w:space="0" w:color="auto"/>
              <w:bottom w:val="nil"/>
              <w:right w:val="single" w:sz="4" w:space="0" w:color="auto"/>
            </w:tcBorders>
          </w:tcPr>
          <w:p w14:paraId="0AD3C5A6" w14:textId="77777777" w:rsidR="00B72C53" w:rsidRPr="00B72C53" w:rsidRDefault="00B72C53">
            <w:pPr>
              <w:spacing w:after="0" w:line="240" w:lineRule="auto"/>
              <w:jc w:val="both"/>
              <w:rPr>
                <w:rFonts w:ascii="Times New Roman" w:eastAsia="Times New Roman" w:hAnsi="Times New Roman" w:cs="Times New Roman"/>
                <w:bCs/>
                <w:i/>
                <w:sz w:val="24"/>
                <w:szCs w:val="24"/>
                <w:lang w:eastAsia="ru-RU"/>
              </w:rPr>
            </w:pPr>
            <w:r w:rsidRPr="00B72C53">
              <w:rPr>
                <w:rFonts w:ascii="Times New Roman" w:eastAsia="Times New Roman" w:hAnsi="Times New Roman" w:cs="Times New Roman"/>
                <w:bCs/>
                <w:i/>
                <w:sz w:val="24"/>
                <w:szCs w:val="24"/>
              </w:rPr>
              <w:t xml:space="preserve">отлично/хорошо/удовлетворительно/неудовлетворительно </w:t>
            </w:r>
          </w:p>
          <w:p w14:paraId="79521DBC" w14:textId="77777777" w:rsidR="00B72C53" w:rsidRPr="00B72C53" w:rsidRDefault="00B72C53">
            <w:pPr>
              <w:spacing w:after="0" w:line="240" w:lineRule="auto"/>
              <w:jc w:val="both"/>
              <w:rPr>
                <w:rFonts w:ascii="Times New Roman" w:eastAsia="Times New Roman" w:hAnsi="Times New Roman" w:cs="Times New Roman"/>
                <w:bCs/>
                <w:i/>
                <w:sz w:val="24"/>
                <w:szCs w:val="24"/>
              </w:rPr>
            </w:pPr>
            <w:r w:rsidRPr="00B72C53">
              <w:rPr>
                <w:rFonts w:ascii="Times New Roman" w:eastAsia="Times New Roman" w:hAnsi="Times New Roman" w:cs="Times New Roman"/>
                <w:bCs/>
                <w:i/>
                <w:sz w:val="24"/>
                <w:szCs w:val="24"/>
              </w:rPr>
              <w:t xml:space="preserve"> </w:t>
            </w:r>
          </w:p>
          <w:p w14:paraId="5E4BAA7C" w14:textId="77777777" w:rsidR="00B72C53" w:rsidRPr="00B72C53" w:rsidRDefault="00B72C53">
            <w:pPr>
              <w:spacing w:after="0" w:line="240" w:lineRule="auto"/>
              <w:jc w:val="both"/>
              <w:rPr>
                <w:rFonts w:ascii="Times New Roman" w:eastAsia="Times New Roman" w:hAnsi="Times New Roman" w:cs="Times New Roman"/>
                <w:bCs/>
                <w:i/>
                <w:sz w:val="24"/>
                <w:szCs w:val="24"/>
              </w:rPr>
            </w:pPr>
          </w:p>
          <w:p w14:paraId="17D8342F" w14:textId="77777777" w:rsidR="00B72C53" w:rsidRPr="00B72C53" w:rsidRDefault="00B72C53">
            <w:pPr>
              <w:spacing w:after="0" w:line="240" w:lineRule="auto"/>
              <w:jc w:val="both"/>
              <w:rPr>
                <w:rFonts w:ascii="Times New Roman" w:eastAsia="Times New Roman" w:hAnsi="Times New Roman" w:cs="Times New Roman"/>
                <w:bCs/>
                <w:i/>
                <w:sz w:val="24"/>
                <w:szCs w:val="24"/>
              </w:rPr>
            </w:pPr>
            <w:r w:rsidRPr="00B72C53">
              <w:rPr>
                <w:rFonts w:ascii="Times New Roman" w:eastAsia="Times New Roman" w:hAnsi="Times New Roman" w:cs="Times New Roman"/>
                <w:i/>
                <w:sz w:val="24"/>
                <w:szCs w:val="24"/>
              </w:rPr>
              <w:t xml:space="preserve">зачтено / не зачтено </w:t>
            </w:r>
          </w:p>
          <w:p w14:paraId="5C56C072" w14:textId="77777777" w:rsidR="00B72C53" w:rsidRPr="00B72C53" w:rsidRDefault="00B72C53">
            <w:pPr>
              <w:spacing w:after="0" w:line="240" w:lineRule="auto"/>
              <w:jc w:val="both"/>
              <w:rPr>
                <w:rFonts w:ascii="Times New Roman" w:eastAsia="Times New Roman" w:hAnsi="Times New Roman" w:cs="Times New Roman"/>
                <w:bCs/>
                <w:i/>
                <w:sz w:val="24"/>
                <w:szCs w:val="24"/>
              </w:rPr>
            </w:pPr>
          </w:p>
          <w:p w14:paraId="0721B94C" w14:textId="77777777" w:rsidR="00B72C53" w:rsidRPr="00B72C53" w:rsidRDefault="00B72C53">
            <w:pPr>
              <w:tabs>
                <w:tab w:val="left" w:pos="708"/>
              </w:tabs>
              <w:spacing w:after="0" w:line="240" w:lineRule="auto"/>
              <w:jc w:val="both"/>
              <w:rPr>
                <w:rFonts w:ascii="Times New Roman" w:eastAsia="Times New Roman" w:hAnsi="Times New Roman" w:cs="Times New Roman"/>
                <w:bCs/>
                <w:i/>
                <w:sz w:val="24"/>
                <w:szCs w:val="24"/>
              </w:rPr>
            </w:pPr>
          </w:p>
        </w:tc>
      </w:tr>
      <w:tr w:rsidR="00B72C53" w:rsidRPr="00B72C53" w14:paraId="38F3F5A6" w14:textId="77777777" w:rsidTr="00B72C53">
        <w:trPr>
          <w:trHeight w:val="286"/>
          <w:jc w:val="center"/>
        </w:trPr>
        <w:tc>
          <w:tcPr>
            <w:tcW w:w="1364" w:type="pct"/>
            <w:tcBorders>
              <w:top w:val="nil"/>
              <w:left w:val="single" w:sz="4" w:space="0" w:color="auto"/>
              <w:bottom w:val="single" w:sz="4" w:space="0" w:color="auto"/>
              <w:right w:val="single" w:sz="4" w:space="0" w:color="auto"/>
            </w:tcBorders>
            <w:hideMark/>
          </w:tcPr>
          <w:p w14:paraId="0D049143" w14:textId="77777777" w:rsidR="00B72C53" w:rsidRPr="00B72C53" w:rsidRDefault="00B72C53">
            <w:pPr>
              <w:tabs>
                <w:tab w:val="left" w:pos="708"/>
              </w:tabs>
              <w:spacing w:after="0" w:line="240" w:lineRule="auto"/>
              <w:jc w:val="both"/>
              <w:rPr>
                <w:rFonts w:ascii="Times New Roman" w:eastAsia="Times New Roman" w:hAnsi="Times New Roman" w:cs="Times New Roman"/>
                <w:bCs/>
                <w:sz w:val="24"/>
                <w:szCs w:val="24"/>
              </w:rPr>
            </w:pPr>
            <w:r w:rsidRPr="00B72C53">
              <w:rPr>
                <w:rFonts w:ascii="Times New Roman" w:eastAsia="Times New Roman" w:hAnsi="Times New Roman" w:cs="Times New Roman"/>
                <w:bCs/>
                <w:sz w:val="24"/>
                <w:szCs w:val="24"/>
              </w:rPr>
              <w:t xml:space="preserve">  </w:t>
            </w:r>
            <w:r w:rsidRPr="00B72C53">
              <w:rPr>
                <w:rFonts w:ascii="Times New Roman" w:hAnsi="Times New Roman" w:cs="Times New Roman"/>
                <w:sz w:val="24"/>
                <w:szCs w:val="24"/>
              </w:rPr>
              <w:t>Составление карточки объекта культурного наследия (Тема 2-очное и заочное обучение)</w:t>
            </w:r>
            <w:r w:rsidRPr="00B72C53">
              <w:rPr>
                <w:rFonts w:ascii="Times New Roman" w:eastAsia="Times New Roman" w:hAnsi="Times New Roman" w:cs="Times New Roman"/>
                <w:bCs/>
                <w:sz w:val="24"/>
                <w:szCs w:val="24"/>
              </w:rPr>
              <w:t xml:space="preserve"> </w:t>
            </w:r>
          </w:p>
          <w:p w14:paraId="03456B0B" w14:textId="77777777" w:rsidR="00B72C53" w:rsidRPr="00B72C53" w:rsidRDefault="00B72C53">
            <w:pPr>
              <w:tabs>
                <w:tab w:val="left" w:pos="708"/>
              </w:tabs>
              <w:spacing w:after="0" w:line="240" w:lineRule="auto"/>
              <w:jc w:val="both"/>
              <w:rPr>
                <w:rFonts w:ascii="Times New Roman" w:eastAsia="Times New Roman" w:hAnsi="Times New Roman" w:cs="Times New Roman"/>
                <w:bCs/>
                <w:sz w:val="24"/>
                <w:szCs w:val="24"/>
              </w:rPr>
            </w:pPr>
            <w:r w:rsidRPr="00B72C53">
              <w:rPr>
                <w:rFonts w:ascii="Times New Roman" w:eastAsia="Times New Roman" w:hAnsi="Times New Roman" w:cs="Times New Roman"/>
                <w:bCs/>
                <w:sz w:val="24"/>
                <w:szCs w:val="24"/>
              </w:rPr>
              <w:t>реферат (заочное обучение, Тема 3)</w:t>
            </w:r>
          </w:p>
        </w:tc>
        <w:tc>
          <w:tcPr>
            <w:tcW w:w="3636" w:type="pct"/>
            <w:tcBorders>
              <w:top w:val="nil"/>
              <w:left w:val="single" w:sz="4" w:space="0" w:color="auto"/>
              <w:bottom w:val="single" w:sz="4" w:space="0" w:color="auto"/>
              <w:right w:val="single" w:sz="4" w:space="0" w:color="auto"/>
            </w:tcBorders>
            <w:hideMark/>
          </w:tcPr>
          <w:p w14:paraId="19284536" w14:textId="77777777" w:rsidR="00B72C53" w:rsidRPr="00B72C53" w:rsidRDefault="00B72C53">
            <w:pPr>
              <w:tabs>
                <w:tab w:val="left" w:pos="708"/>
              </w:tabs>
              <w:spacing w:after="0" w:line="240" w:lineRule="auto"/>
              <w:jc w:val="both"/>
              <w:rPr>
                <w:rFonts w:ascii="Times New Roman" w:eastAsia="Times New Roman" w:hAnsi="Times New Roman" w:cs="Times New Roman"/>
                <w:bCs/>
                <w:i/>
                <w:sz w:val="24"/>
                <w:szCs w:val="24"/>
              </w:rPr>
            </w:pPr>
            <w:r w:rsidRPr="00B72C53">
              <w:rPr>
                <w:rFonts w:ascii="Times New Roman" w:eastAsia="Times New Roman" w:hAnsi="Times New Roman" w:cs="Times New Roman"/>
                <w:i/>
                <w:sz w:val="24"/>
                <w:szCs w:val="24"/>
              </w:rPr>
              <w:t xml:space="preserve">зачтено / не зачтено </w:t>
            </w:r>
          </w:p>
        </w:tc>
      </w:tr>
      <w:tr w:rsidR="00B72C53" w:rsidRPr="00B72C53" w14:paraId="352497D2" w14:textId="77777777" w:rsidTr="00B72C53">
        <w:trPr>
          <w:jc w:val="center"/>
        </w:trPr>
        <w:tc>
          <w:tcPr>
            <w:tcW w:w="1364" w:type="pct"/>
            <w:tcBorders>
              <w:top w:val="single" w:sz="4" w:space="0" w:color="auto"/>
              <w:left w:val="single" w:sz="4" w:space="0" w:color="auto"/>
              <w:bottom w:val="single" w:sz="4" w:space="0" w:color="auto"/>
              <w:right w:val="single" w:sz="4" w:space="0" w:color="auto"/>
            </w:tcBorders>
            <w:hideMark/>
          </w:tcPr>
          <w:p w14:paraId="0223A14C" w14:textId="77777777" w:rsidR="00B72C53" w:rsidRPr="00B72C53" w:rsidRDefault="00B72C53">
            <w:pPr>
              <w:spacing w:after="0" w:line="240" w:lineRule="auto"/>
              <w:jc w:val="both"/>
              <w:rPr>
                <w:rFonts w:ascii="Times New Roman" w:eastAsia="Times New Roman" w:hAnsi="Times New Roman" w:cs="Times New Roman"/>
                <w:bCs/>
                <w:iCs/>
                <w:sz w:val="24"/>
                <w:szCs w:val="24"/>
                <w:lang w:eastAsia="ru-RU"/>
              </w:rPr>
            </w:pPr>
            <w:r w:rsidRPr="00B72C53">
              <w:rPr>
                <w:rFonts w:ascii="Times New Roman" w:eastAsia="Times New Roman" w:hAnsi="Times New Roman" w:cs="Times New Roman"/>
                <w:bCs/>
                <w:iCs/>
                <w:sz w:val="24"/>
                <w:szCs w:val="24"/>
              </w:rPr>
              <w:t xml:space="preserve">Промежуточная аттестация </w:t>
            </w:r>
          </w:p>
          <w:p w14:paraId="2BEF98BB" w14:textId="77777777" w:rsidR="00B72C53" w:rsidRPr="00B72C53" w:rsidRDefault="00B72C53">
            <w:pPr>
              <w:tabs>
                <w:tab w:val="left" w:pos="708"/>
              </w:tabs>
              <w:spacing w:after="0" w:line="240" w:lineRule="auto"/>
              <w:jc w:val="both"/>
              <w:rPr>
                <w:rFonts w:ascii="Times New Roman" w:eastAsia="Times New Roman" w:hAnsi="Times New Roman" w:cs="Times New Roman"/>
                <w:bCs/>
                <w:i/>
                <w:iCs/>
                <w:sz w:val="24"/>
                <w:szCs w:val="24"/>
              </w:rPr>
            </w:pPr>
            <w:r w:rsidRPr="00B72C53">
              <w:rPr>
                <w:rFonts w:ascii="Times New Roman" w:eastAsia="Times New Roman" w:hAnsi="Times New Roman" w:cs="Times New Roman"/>
                <w:bCs/>
                <w:i/>
                <w:iCs/>
                <w:sz w:val="24"/>
                <w:szCs w:val="24"/>
              </w:rPr>
              <w:t xml:space="preserve">Зачёт (2 семестр-очное обучение, 4 семестр-заочное </w:t>
            </w:r>
            <w:proofErr w:type="spellStart"/>
            <w:r w:rsidRPr="00B72C53">
              <w:rPr>
                <w:rFonts w:ascii="Times New Roman" w:eastAsia="Times New Roman" w:hAnsi="Times New Roman" w:cs="Times New Roman"/>
                <w:bCs/>
                <w:i/>
                <w:iCs/>
                <w:sz w:val="24"/>
                <w:szCs w:val="24"/>
              </w:rPr>
              <w:t>обучечние</w:t>
            </w:r>
            <w:proofErr w:type="spellEnd"/>
            <w:r w:rsidRPr="00B72C53">
              <w:rPr>
                <w:rFonts w:ascii="Times New Roman" w:eastAsia="Times New Roman" w:hAnsi="Times New Roman" w:cs="Times New Roman"/>
                <w:bCs/>
                <w:i/>
                <w:iCs/>
                <w:sz w:val="24"/>
                <w:szCs w:val="24"/>
              </w:rPr>
              <w:t>)</w:t>
            </w:r>
          </w:p>
        </w:tc>
        <w:tc>
          <w:tcPr>
            <w:tcW w:w="3636" w:type="pct"/>
            <w:tcBorders>
              <w:top w:val="single" w:sz="4" w:space="0" w:color="auto"/>
              <w:left w:val="single" w:sz="4" w:space="0" w:color="auto"/>
              <w:bottom w:val="single" w:sz="4" w:space="0" w:color="auto"/>
              <w:right w:val="single" w:sz="4" w:space="0" w:color="auto"/>
            </w:tcBorders>
          </w:tcPr>
          <w:p w14:paraId="21C319A6" w14:textId="77777777" w:rsidR="00B72C53" w:rsidRPr="00B72C53" w:rsidRDefault="00B72C53">
            <w:pPr>
              <w:spacing w:after="0" w:line="240" w:lineRule="auto"/>
              <w:jc w:val="both"/>
              <w:rPr>
                <w:rFonts w:ascii="Times New Roman" w:eastAsia="Times New Roman" w:hAnsi="Times New Roman" w:cs="Times New Roman"/>
                <w:i/>
                <w:sz w:val="24"/>
                <w:szCs w:val="24"/>
                <w:lang w:eastAsia="ru-RU"/>
              </w:rPr>
            </w:pPr>
          </w:p>
          <w:p w14:paraId="54BBCC5F" w14:textId="77777777" w:rsidR="00B72C53" w:rsidRPr="00B72C53" w:rsidRDefault="00B72C53">
            <w:pPr>
              <w:spacing w:after="0" w:line="240" w:lineRule="auto"/>
              <w:jc w:val="both"/>
              <w:rPr>
                <w:rFonts w:ascii="Times New Roman" w:eastAsia="Times New Roman" w:hAnsi="Times New Roman" w:cs="Times New Roman"/>
                <w:i/>
                <w:sz w:val="24"/>
                <w:szCs w:val="24"/>
              </w:rPr>
            </w:pPr>
          </w:p>
          <w:p w14:paraId="439C34E6" w14:textId="77777777" w:rsidR="00B72C53" w:rsidRPr="00B72C53" w:rsidRDefault="00B72C53">
            <w:pPr>
              <w:spacing w:after="0" w:line="240" w:lineRule="auto"/>
              <w:jc w:val="both"/>
              <w:rPr>
                <w:rFonts w:ascii="Times New Roman" w:eastAsia="Times New Roman" w:hAnsi="Times New Roman" w:cs="Times New Roman"/>
                <w:bCs/>
                <w:i/>
                <w:sz w:val="24"/>
                <w:szCs w:val="24"/>
              </w:rPr>
            </w:pPr>
            <w:r w:rsidRPr="00B72C53">
              <w:rPr>
                <w:rFonts w:ascii="Times New Roman" w:eastAsia="Times New Roman" w:hAnsi="Times New Roman" w:cs="Times New Roman"/>
                <w:i/>
                <w:sz w:val="24"/>
                <w:szCs w:val="24"/>
              </w:rPr>
              <w:t xml:space="preserve">зачтено / не зачтено </w:t>
            </w:r>
          </w:p>
          <w:p w14:paraId="5AA633F8" w14:textId="77777777" w:rsidR="00B72C53" w:rsidRPr="00B72C53" w:rsidRDefault="00B72C53">
            <w:pPr>
              <w:tabs>
                <w:tab w:val="left" w:pos="708"/>
              </w:tabs>
              <w:spacing w:after="0" w:line="240" w:lineRule="auto"/>
              <w:jc w:val="both"/>
              <w:rPr>
                <w:rFonts w:ascii="Times New Roman" w:eastAsia="Times New Roman" w:hAnsi="Times New Roman" w:cs="Times New Roman"/>
                <w:i/>
                <w:sz w:val="24"/>
                <w:szCs w:val="24"/>
              </w:rPr>
            </w:pPr>
          </w:p>
        </w:tc>
      </w:tr>
    </w:tbl>
    <w:p w14:paraId="57E12E40" w14:textId="77777777" w:rsidR="00B72C53" w:rsidRPr="00B72C53" w:rsidRDefault="00B72C53" w:rsidP="00B72C53">
      <w:pPr>
        <w:jc w:val="both"/>
        <w:rPr>
          <w:rFonts w:ascii="Times New Roman" w:hAnsi="Times New Roman" w:cs="Times New Roman"/>
          <w:i/>
          <w:sz w:val="24"/>
          <w:szCs w:val="24"/>
        </w:rPr>
      </w:pPr>
    </w:p>
    <w:p w14:paraId="74B83AB8" w14:textId="77777777" w:rsidR="00B72C53" w:rsidRPr="00B72C53" w:rsidRDefault="00B72C53" w:rsidP="00B72C53">
      <w:pPr>
        <w:rPr>
          <w:rFonts w:ascii="Times New Roman" w:hAnsi="Times New Roman" w:cs="Times New Roman"/>
          <w:i/>
          <w:sz w:val="24"/>
          <w:szCs w:val="24"/>
        </w:rPr>
      </w:pPr>
      <w:r w:rsidRPr="00B72C53">
        <w:rPr>
          <w:rFonts w:ascii="Times New Roman" w:hAnsi="Times New Roman" w:cs="Times New Roman"/>
          <w:b/>
          <w:sz w:val="24"/>
          <w:szCs w:val="24"/>
        </w:rPr>
        <w:t xml:space="preserve">Оценивание выполнения </w:t>
      </w:r>
      <w:r w:rsidRPr="00B72C53">
        <w:rPr>
          <w:rStyle w:val="a6"/>
          <w:rFonts w:eastAsiaTheme="minorHAnsi"/>
          <w:sz w:val="24"/>
          <w:szCs w:val="24"/>
        </w:rPr>
        <w:t>практических заданий</w:t>
      </w:r>
      <w:r w:rsidRPr="00B72C53">
        <w:rPr>
          <w:rFonts w:ascii="Times New Roman" w:hAnsi="Times New Roman" w:cs="Times New Roman"/>
          <w:b/>
          <w:sz w:val="24"/>
          <w:szCs w:val="24"/>
        </w:rPr>
        <w:t xml:space="preserve"> </w:t>
      </w:r>
    </w:p>
    <w:tbl>
      <w:tblPr>
        <w:tblOverlap w:val="never"/>
        <w:tblW w:w="9795" w:type="dxa"/>
        <w:tblLayout w:type="fixed"/>
        <w:tblCellMar>
          <w:left w:w="10" w:type="dxa"/>
          <w:right w:w="10" w:type="dxa"/>
        </w:tblCellMar>
        <w:tblLook w:val="04A0" w:firstRow="1" w:lastRow="0" w:firstColumn="1" w:lastColumn="0" w:noHBand="0" w:noVBand="1"/>
      </w:tblPr>
      <w:tblGrid>
        <w:gridCol w:w="2138"/>
        <w:gridCol w:w="3119"/>
        <w:gridCol w:w="4538"/>
      </w:tblGrid>
      <w:tr w:rsidR="00B72C53" w:rsidRPr="00B72C53" w14:paraId="6162E426" w14:textId="77777777" w:rsidTr="00B72C53">
        <w:trPr>
          <w:trHeight w:val="702"/>
        </w:trPr>
        <w:tc>
          <w:tcPr>
            <w:tcW w:w="2137" w:type="dxa"/>
            <w:tcBorders>
              <w:top w:val="single" w:sz="4" w:space="0" w:color="auto"/>
              <w:left w:val="single" w:sz="4" w:space="0" w:color="auto"/>
              <w:bottom w:val="nil"/>
              <w:right w:val="nil"/>
            </w:tcBorders>
            <w:shd w:val="clear" w:color="auto" w:fill="FFFFFF"/>
            <w:vAlign w:val="center"/>
            <w:hideMark/>
          </w:tcPr>
          <w:p w14:paraId="5AB18D25" w14:textId="77777777" w:rsidR="00B72C53" w:rsidRPr="00B72C53" w:rsidRDefault="00B72C53">
            <w:pPr>
              <w:pStyle w:val="6"/>
              <w:shd w:val="clear" w:color="auto" w:fill="auto"/>
              <w:spacing w:line="240" w:lineRule="auto"/>
              <w:ind w:firstLine="0"/>
              <w:jc w:val="center"/>
              <w:rPr>
                <w:i/>
                <w:sz w:val="24"/>
                <w:szCs w:val="24"/>
                <w:lang w:eastAsia="en-US"/>
              </w:rPr>
            </w:pPr>
            <w:r w:rsidRPr="00B72C53">
              <w:rPr>
                <w:i/>
                <w:sz w:val="24"/>
                <w:szCs w:val="24"/>
                <w:lang w:eastAsia="en-US"/>
              </w:rPr>
              <w:lastRenderedPageBreak/>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14:paraId="68809849" w14:textId="77777777" w:rsidR="00B72C53" w:rsidRPr="00B72C53" w:rsidRDefault="00B72C53">
            <w:pPr>
              <w:pStyle w:val="6"/>
              <w:shd w:val="clear" w:color="auto" w:fill="auto"/>
              <w:spacing w:line="240" w:lineRule="auto"/>
              <w:ind w:firstLine="0"/>
              <w:jc w:val="center"/>
              <w:rPr>
                <w:i/>
                <w:sz w:val="24"/>
                <w:szCs w:val="24"/>
                <w:lang w:eastAsia="en-US"/>
              </w:rPr>
            </w:pPr>
            <w:r w:rsidRPr="00B72C53">
              <w:rPr>
                <w:i/>
                <w:sz w:val="24"/>
                <w:szCs w:val="24"/>
                <w:lang w:eastAsia="en-US"/>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14:paraId="285F0C2D" w14:textId="77777777" w:rsidR="00B72C53" w:rsidRPr="00B72C53" w:rsidRDefault="00B72C53">
            <w:pPr>
              <w:pStyle w:val="6"/>
              <w:shd w:val="clear" w:color="auto" w:fill="auto"/>
              <w:spacing w:line="240" w:lineRule="auto"/>
              <w:ind w:firstLine="0"/>
              <w:jc w:val="center"/>
              <w:rPr>
                <w:i/>
                <w:sz w:val="24"/>
                <w:szCs w:val="24"/>
                <w:lang w:eastAsia="en-US"/>
              </w:rPr>
            </w:pPr>
            <w:r w:rsidRPr="00B72C53">
              <w:rPr>
                <w:i/>
                <w:sz w:val="24"/>
                <w:szCs w:val="24"/>
                <w:lang w:eastAsia="en-US"/>
              </w:rPr>
              <w:t>Критерии</w:t>
            </w:r>
          </w:p>
        </w:tc>
      </w:tr>
      <w:tr w:rsidR="00B72C53" w:rsidRPr="00B72C53" w14:paraId="54BF2260" w14:textId="77777777" w:rsidTr="00B72C53">
        <w:trPr>
          <w:trHeight w:val="1704"/>
        </w:trPr>
        <w:tc>
          <w:tcPr>
            <w:tcW w:w="2137" w:type="dxa"/>
            <w:tcBorders>
              <w:top w:val="single" w:sz="4" w:space="0" w:color="auto"/>
              <w:left w:val="single" w:sz="4" w:space="0" w:color="auto"/>
              <w:bottom w:val="nil"/>
              <w:right w:val="nil"/>
            </w:tcBorders>
            <w:shd w:val="clear" w:color="auto" w:fill="FFFFFF"/>
          </w:tcPr>
          <w:p w14:paraId="29D782C9"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Отлично</w:t>
            </w:r>
          </w:p>
          <w:p w14:paraId="4BC131F6" w14:textId="77777777" w:rsidR="00B72C53" w:rsidRPr="00B72C53" w:rsidRDefault="00B72C53">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14:paraId="4DA67525" w14:textId="77777777" w:rsidR="00B72C53" w:rsidRPr="00B72C53" w:rsidRDefault="00B72C53" w:rsidP="00B72C53">
            <w:pPr>
              <w:pStyle w:val="6"/>
              <w:numPr>
                <w:ilvl w:val="0"/>
                <w:numId w:val="6"/>
              </w:numPr>
              <w:shd w:val="clear" w:color="auto" w:fill="auto"/>
              <w:tabs>
                <w:tab w:val="left" w:pos="293"/>
              </w:tabs>
              <w:spacing w:line="240" w:lineRule="auto"/>
              <w:jc w:val="left"/>
              <w:rPr>
                <w:i/>
                <w:sz w:val="24"/>
                <w:szCs w:val="24"/>
                <w:lang w:eastAsia="en-US"/>
              </w:rPr>
            </w:pPr>
            <w:r w:rsidRPr="00B72C53">
              <w:rPr>
                <w:rStyle w:val="3"/>
                <w:i/>
                <w:sz w:val="24"/>
                <w:szCs w:val="24"/>
              </w:rPr>
              <w:t>Полнота выполнения практического задания;</w:t>
            </w:r>
          </w:p>
          <w:p w14:paraId="05E8F0ED" w14:textId="77777777" w:rsidR="00B72C53" w:rsidRPr="00B72C53" w:rsidRDefault="00B72C53" w:rsidP="00B72C53">
            <w:pPr>
              <w:pStyle w:val="6"/>
              <w:numPr>
                <w:ilvl w:val="0"/>
                <w:numId w:val="6"/>
              </w:numPr>
              <w:shd w:val="clear" w:color="auto" w:fill="auto"/>
              <w:tabs>
                <w:tab w:val="left" w:pos="487"/>
              </w:tabs>
              <w:spacing w:line="240" w:lineRule="auto"/>
              <w:jc w:val="left"/>
              <w:rPr>
                <w:i/>
                <w:sz w:val="24"/>
                <w:szCs w:val="24"/>
                <w:lang w:eastAsia="en-US"/>
              </w:rPr>
            </w:pPr>
            <w:r w:rsidRPr="00B72C53">
              <w:rPr>
                <w:rStyle w:val="3"/>
                <w:i/>
                <w:sz w:val="24"/>
                <w:szCs w:val="24"/>
              </w:rPr>
              <w:t>Своевременность выполнения задания;</w:t>
            </w:r>
          </w:p>
          <w:p w14:paraId="546F5777" w14:textId="77777777" w:rsidR="00B72C53" w:rsidRPr="00B72C53" w:rsidRDefault="00B72C53" w:rsidP="00B72C53">
            <w:pPr>
              <w:pStyle w:val="6"/>
              <w:numPr>
                <w:ilvl w:val="0"/>
                <w:numId w:val="6"/>
              </w:numPr>
              <w:shd w:val="clear" w:color="auto" w:fill="auto"/>
              <w:tabs>
                <w:tab w:val="left" w:pos="293"/>
              </w:tabs>
              <w:spacing w:line="240" w:lineRule="auto"/>
              <w:jc w:val="left"/>
              <w:rPr>
                <w:i/>
                <w:sz w:val="24"/>
                <w:szCs w:val="24"/>
                <w:lang w:eastAsia="en-US"/>
              </w:rPr>
            </w:pPr>
            <w:r w:rsidRPr="00B72C53">
              <w:rPr>
                <w:rStyle w:val="3"/>
                <w:i/>
                <w:sz w:val="24"/>
                <w:szCs w:val="24"/>
              </w:rPr>
              <w:t>Последовательность и рациональность выполнения задания;</w:t>
            </w:r>
          </w:p>
          <w:p w14:paraId="4E7B3FE1" w14:textId="77777777" w:rsidR="00B72C53" w:rsidRPr="00B72C53" w:rsidRDefault="00B72C53" w:rsidP="00B72C53">
            <w:pPr>
              <w:pStyle w:val="6"/>
              <w:numPr>
                <w:ilvl w:val="0"/>
                <w:numId w:val="6"/>
              </w:numPr>
              <w:shd w:val="clear" w:color="auto" w:fill="auto"/>
              <w:tabs>
                <w:tab w:val="left" w:pos="487"/>
              </w:tabs>
              <w:spacing w:line="240" w:lineRule="auto"/>
              <w:jc w:val="left"/>
              <w:rPr>
                <w:i/>
                <w:sz w:val="24"/>
                <w:szCs w:val="24"/>
                <w:lang w:eastAsia="en-US"/>
              </w:rPr>
            </w:pPr>
            <w:r w:rsidRPr="00B72C53">
              <w:rPr>
                <w:rStyle w:val="3"/>
                <w:i/>
                <w:sz w:val="24"/>
                <w:szCs w:val="24"/>
              </w:rPr>
              <w:t>Самостоятельность решения;</w:t>
            </w:r>
          </w:p>
          <w:p w14:paraId="694E77CC" w14:textId="77777777" w:rsidR="00B72C53" w:rsidRPr="00B72C53" w:rsidRDefault="00B72C53" w:rsidP="00B72C53">
            <w:pPr>
              <w:pStyle w:val="6"/>
              <w:numPr>
                <w:ilvl w:val="0"/>
                <w:numId w:val="6"/>
              </w:numPr>
              <w:shd w:val="clear" w:color="auto" w:fill="auto"/>
              <w:tabs>
                <w:tab w:val="left" w:pos="298"/>
              </w:tabs>
              <w:spacing w:line="240" w:lineRule="auto"/>
              <w:jc w:val="left"/>
              <w:rPr>
                <w:i/>
                <w:sz w:val="24"/>
                <w:szCs w:val="24"/>
                <w:lang w:eastAsia="en-US"/>
              </w:rPr>
            </w:pPr>
            <w:r w:rsidRPr="00B72C53">
              <w:rPr>
                <w:rStyle w:val="3"/>
                <w:i/>
                <w:sz w:val="24"/>
                <w:szCs w:val="24"/>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14:paraId="0256BDE1"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B72C53" w:rsidRPr="00B72C53" w14:paraId="417FA390" w14:textId="77777777" w:rsidTr="00B72C53">
        <w:trPr>
          <w:trHeight w:val="2770"/>
        </w:trPr>
        <w:tc>
          <w:tcPr>
            <w:tcW w:w="2137" w:type="dxa"/>
            <w:tcBorders>
              <w:top w:val="single" w:sz="4" w:space="0" w:color="auto"/>
              <w:left w:val="single" w:sz="4" w:space="0" w:color="auto"/>
              <w:bottom w:val="single" w:sz="4" w:space="0" w:color="auto"/>
              <w:right w:val="nil"/>
            </w:tcBorders>
            <w:shd w:val="clear" w:color="auto" w:fill="FFFFFF"/>
          </w:tcPr>
          <w:p w14:paraId="43969B36"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Хорошо</w:t>
            </w:r>
          </w:p>
          <w:p w14:paraId="03CD4B66" w14:textId="77777777" w:rsidR="00B72C53" w:rsidRPr="00B72C53" w:rsidRDefault="00B72C53">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nil"/>
            </w:tcBorders>
            <w:vAlign w:val="center"/>
            <w:hideMark/>
          </w:tcPr>
          <w:p w14:paraId="75D2474B" w14:textId="77777777" w:rsidR="00B72C53" w:rsidRPr="00B72C53" w:rsidRDefault="00B72C53">
            <w:pPr>
              <w:rPr>
                <w:rFonts w:ascii="Times New Roman" w:eastAsia="Times New Roman" w:hAnsi="Times New Roman" w:cs="Times New Roman"/>
                <w:i/>
                <w:sz w:val="24"/>
                <w:szCs w:val="24"/>
                <w:lang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14:paraId="1F05EDC7" w14:textId="77777777" w:rsidR="00B72C53" w:rsidRPr="00B72C53" w:rsidRDefault="00B72C53">
            <w:pPr>
              <w:pStyle w:val="6"/>
              <w:shd w:val="clear" w:color="auto" w:fill="auto"/>
              <w:spacing w:line="240" w:lineRule="auto"/>
              <w:ind w:left="68" w:firstLine="0"/>
              <w:jc w:val="left"/>
              <w:rPr>
                <w:i/>
                <w:color w:val="000000"/>
                <w:sz w:val="24"/>
                <w:szCs w:val="24"/>
                <w:shd w:val="clear" w:color="auto" w:fill="FFFFFF"/>
                <w:lang w:eastAsia="en-US"/>
              </w:rPr>
            </w:pPr>
            <w:r w:rsidRPr="00B72C53">
              <w:rPr>
                <w:rStyle w:val="3"/>
                <w:i/>
                <w:sz w:val="24"/>
                <w:szCs w:val="24"/>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B72C53" w:rsidRPr="00B72C53" w14:paraId="4DBC0825" w14:textId="77777777" w:rsidTr="00B72C53">
        <w:trPr>
          <w:trHeight w:val="1939"/>
        </w:trPr>
        <w:tc>
          <w:tcPr>
            <w:tcW w:w="2137" w:type="dxa"/>
            <w:tcBorders>
              <w:top w:val="single" w:sz="4" w:space="0" w:color="auto"/>
              <w:left w:val="single" w:sz="4" w:space="0" w:color="auto"/>
              <w:bottom w:val="nil"/>
              <w:right w:val="nil"/>
            </w:tcBorders>
            <w:shd w:val="clear" w:color="auto" w:fill="FFFFFF"/>
            <w:hideMark/>
          </w:tcPr>
          <w:p w14:paraId="58B2B4F6"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14:paraId="5AD51F8D" w14:textId="77777777" w:rsidR="00B72C53" w:rsidRPr="00B72C53" w:rsidRDefault="00B72C53">
            <w:pPr>
              <w:rPr>
                <w:rFonts w:ascii="Times New Roman" w:eastAsia="Times New Roman" w:hAnsi="Times New Roman" w:cs="Times New Roman"/>
                <w:i/>
                <w:sz w:val="24"/>
                <w:szCs w:val="24"/>
                <w:lang w:bidi="ru-RU"/>
              </w:rPr>
            </w:pPr>
          </w:p>
        </w:tc>
        <w:tc>
          <w:tcPr>
            <w:tcW w:w="4536" w:type="dxa"/>
            <w:tcBorders>
              <w:top w:val="single" w:sz="4" w:space="0" w:color="auto"/>
              <w:left w:val="single" w:sz="4" w:space="0" w:color="auto"/>
              <w:bottom w:val="nil"/>
              <w:right w:val="single" w:sz="4" w:space="0" w:color="auto"/>
            </w:tcBorders>
            <w:shd w:val="clear" w:color="auto" w:fill="FFFFFF"/>
            <w:hideMark/>
          </w:tcPr>
          <w:p w14:paraId="3D284A6D" w14:textId="77777777" w:rsidR="00B72C53" w:rsidRPr="00B72C53" w:rsidRDefault="00B72C53">
            <w:pPr>
              <w:pStyle w:val="6"/>
              <w:shd w:val="clear" w:color="auto" w:fill="auto"/>
              <w:spacing w:line="240" w:lineRule="auto"/>
              <w:ind w:left="68" w:firstLine="0"/>
              <w:jc w:val="left"/>
              <w:rPr>
                <w:i/>
                <w:color w:val="000000"/>
                <w:sz w:val="24"/>
                <w:szCs w:val="24"/>
                <w:shd w:val="clear" w:color="auto" w:fill="FFFFFF"/>
                <w:lang w:eastAsia="en-US"/>
              </w:rPr>
            </w:pPr>
            <w:r w:rsidRPr="00B72C53">
              <w:rPr>
                <w:rStyle w:val="3"/>
                <w:i/>
                <w:sz w:val="24"/>
                <w:szCs w:val="24"/>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B72C53" w:rsidRPr="00B72C53" w14:paraId="71FA4961" w14:textId="77777777" w:rsidTr="00B72C53">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14:paraId="41915765"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Неудовлетвори</w:t>
            </w:r>
            <w:r w:rsidRPr="00B72C53">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14:paraId="7FD2A35E" w14:textId="77777777" w:rsidR="00B72C53" w:rsidRPr="00B72C53" w:rsidRDefault="00B72C53">
            <w:pPr>
              <w:rPr>
                <w:rFonts w:ascii="Times New Roman" w:eastAsia="Times New Roman" w:hAnsi="Times New Roman" w:cs="Times New Roman"/>
                <w:i/>
                <w:sz w:val="24"/>
                <w:szCs w:val="24"/>
                <w:lang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14:paraId="4ED239A5"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Задание не выполнено.</w:t>
            </w:r>
          </w:p>
        </w:tc>
      </w:tr>
    </w:tbl>
    <w:p w14:paraId="29DDF14C" w14:textId="77777777" w:rsidR="00B72C53" w:rsidRPr="00B72C53" w:rsidRDefault="00B72C53" w:rsidP="00B72C53">
      <w:pPr>
        <w:rPr>
          <w:rFonts w:ascii="Times New Roman" w:eastAsia="Times New Roman" w:hAnsi="Times New Roman" w:cs="Times New Roman"/>
          <w:b/>
          <w:i/>
          <w:color w:val="000000"/>
          <w:sz w:val="24"/>
          <w:szCs w:val="24"/>
        </w:rPr>
      </w:pPr>
    </w:p>
    <w:p w14:paraId="427EA92E" w14:textId="77777777" w:rsidR="00B72C53" w:rsidRPr="00B72C53" w:rsidRDefault="00B72C53" w:rsidP="00B72C53">
      <w:pPr>
        <w:jc w:val="center"/>
        <w:rPr>
          <w:rFonts w:ascii="Times New Roman" w:hAnsi="Times New Roman" w:cs="Times New Roman"/>
          <w:i/>
          <w:sz w:val="24"/>
          <w:szCs w:val="24"/>
          <w:lang w:eastAsia="ru-RU"/>
        </w:rPr>
      </w:pPr>
      <w:r w:rsidRPr="00B72C53">
        <w:rPr>
          <w:rFonts w:ascii="Times New Roman" w:hAnsi="Times New Roman" w:cs="Times New Roman"/>
          <w:b/>
          <w:sz w:val="24"/>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B72C53" w:rsidRPr="00B72C53" w14:paraId="4537CB03" w14:textId="77777777" w:rsidTr="00B72C53">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2D28E0" w14:textId="77777777" w:rsidR="00B72C53" w:rsidRPr="00B72C53" w:rsidRDefault="00B72C53">
            <w:pPr>
              <w:pStyle w:val="6"/>
              <w:shd w:val="clear" w:color="auto" w:fill="auto"/>
              <w:spacing w:line="240" w:lineRule="auto"/>
              <w:ind w:firstLine="0"/>
              <w:jc w:val="center"/>
              <w:rPr>
                <w:b/>
                <w:i/>
                <w:sz w:val="24"/>
                <w:szCs w:val="24"/>
                <w:lang w:eastAsia="en-US"/>
              </w:rPr>
            </w:pPr>
            <w:r w:rsidRPr="00B72C53">
              <w:rPr>
                <w:rStyle w:val="a5"/>
                <w:sz w:val="24"/>
                <w:szCs w:val="24"/>
              </w:rPr>
              <w:t>4-балльная</w:t>
            </w:r>
          </w:p>
          <w:p w14:paraId="2F85C0B7" w14:textId="77777777" w:rsidR="00B72C53" w:rsidRPr="00B72C53" w:rsidRDefault="00B72C53">
            <w:pPr>
              <w:pStyle w:val="6"/>
              <w:shd w:val="clear" w:color="auto" w:fill="auto"/>
              <w:spacing w:line="240" w:lineRule="auto"/>
              <w:ind w:firstLine="0"/>
              <w:jc w:val="center"/>
              <w:rPr>
                <w:b/>
                <w:i/>
                <w:sz w:val="24"/>
                <w:szCs w:val="24"/>
                <w:lang w:eastAsia="en-US"/>
              </w:rPr>
            </w:pPr>
            <w:r w:rsidRPr="00B72C53">
              <w:rPr>
                <w:rStyle w:val="a5"/>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93EEDD2" w14:textId="77777777" w:rsidR="00B72C53" w:rsidRPr="00B72C53" w:rsidRDefault="00B72C53">
            <w:pPr>
              <w:pStyle w:val="6"/>
              <w:shd w:val="clear" w:color="auto" w:fill="auto"/>
              <w:spacing w:line="240" w:lineRule="auto"/>
              <w:ind w:firstLine="0"/>
              <w:jc w:val="center"/>
              <w:rPr>
                <w:b/>
                <w:i/>
                <w:sz w:val="24"/>
                <w:szCs w:val="24"/>
                <w:lang w:eastAsia="en-US"/>
              </w:rPr>
            </w:pPr>
            <w:r w:rsidRPr="00B72C53">
              <w:rPr>
                <w:rStyle w:val="a5"/>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3653C0" w14:textId="77777777" w:rsidR="00B72C53" w:rsidRPr="00B72C53" w:rsidRDefault="00B72C53">
            <w:pPr>
              <w:pStyle w:val="6"/>
              <w:shd w:val="clear" w:color="auto" w:fill="auto"/>
              <w:spacing w:line="240" w:lineRule="auto"/>
              <w:ind w:firstLine="0"/>
              <w:jc w:val="center"/>
              <w:rPr>
                <w:b/>
                <w:i/>
                <w:sz w:val="24"/>
                <w:szCs w:val="24"/>
                <w:lang w:eastAsia="en-US"/>
              </w:rPr>
            </w:pPr>
            <w:r w:rsidRPr="00B72C53">
              <w:rPr>
                <w:rStyle w:val="a5"/>
                <w:sz w:val="24"/>
                <w:szCs w:val="24"/>
              </w:rPr>
              <w:t>Критерии</w:t>
            </w:r>
          </w:p>
        </w:tc>
      </w:tr>
      <w:tr w:rsidR="00B72C53" w:rsidRPr="00B72C53" w14:paraId="74A91474" w14:textId="77777777" w:rsidTr="00B72C53">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14:paraId="0873F8E7"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Отлично</w:t>
            </w:r>
          </w:p>
          <w:p w14:paraId="64205BFB" w14:textId="77777777" w:rsidR="00B72C53" w:rsidRPr="00B72C53" w:rsidRDefault="00B72C53">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48759083" w14:textId="77777777" w:rsidR="00B72C53" w:rsidRPr="00B72C53" w:rsidRDefault="00B72C53" w:rsidP="00B72C53">
            <w:pPr>
              <w:pStyle w:val="6"/>
              <w:numPr>
                <w:ilvl w:val="0"/>
                <w:numId w:val="7"/>
              </w:numPr>
              <w:shd w:val="clear" w:color="auto" w:fill="auto"/>
              <w:tabs>
                <w:tab w:val="left" w:pos="514"/>
              </w:tabs>
              <w:spacing w:line="240" w:lineRule="auto"/>
              <w:jc w:val="left"/>
              <w:rPr>
                <w:i/>
                <w:sz w:val="24"/>
                <w:szCs w:val="24"/>
                <w:lang w:eastAsia="en-US"/>
              </w:rPr>
            </w:pPr>
            <w:r w:rsidRPr="00B72C53">
              <w:rPr>
                <w:rStyle w:val="3"/>
                <w:i/>
                <w:sz w:val="24"/>
                <w:szCs w:val="24"/>
              </w:rPr>
              <w:t>Полнота выполнения тестовых заданий;</w:t>
            </w:r>
          </w:p>
          <w:p w14:paraId="6135D3BF" w14:textId="77777777" w:rsidR="00B72C53" w:rsidRPr="00B72C53" w:rsidRDefault="00B72C53" w:rsidP="00B72C53">
            <w:pPr>
              <w:pStyle w:val="6"/>
              <w:numPr>
                <w:ilvl w:val="0"/>
                <w:numId w:val="7"/>
              </w:numPr>
              <w:shd w:val="clear" w:color="auto" w:fill="auto"/>
              <w:tabs>
                <w:tab w:val="left" w:pos="490"/>
              </w:tabs>
              <w:spacing w:line="240" w:lineRule="auto"/>
              <w:jc w:val="left"/>
              <w:rPr>
                <w:i/>
                <w:sz w:val="24"/>
                <w:szCs w:val="24"/>
                <w:lang w:eastAsia="en-US"/>
              </w:rPr>
            </w:pPr>
            <w:r w:rsidRPr="00B72C53">
              <w:rPr>
                <w:rStyle w:val="3"/>
                <w:i/>
                <w:sz w:val="24"/>
                <w:szCs w:val="24"/>
              </w:rPr>
              <w:t>Своевременность выполнения;</w:t>
            </w:r>
          </w:p>
          <w:p w14:paraId="69091E47" w14:textId="77777777" w:rsidR="00B72C53" w:rsidRPr="00B72C53" w:rsidRDefault="00B72C53" w:rsidP="00B72C53">
            <w:pPr>
              <w:pStyle w:val="6"/>
              <w:numPr>
                <w:ilvl w:val="0"/>
                <w:numId w:val="7"/>
              </w:numPr>
              <w:shd w:val="clear" w:color="auto" w:fill="auto"/>
              <w:tabs>
                <w:tab w:val="left" w:pos="475"/>
              </w:tabs>
              <w:spacing w:line="240" w:lineRule="auto"/>
              <w:jc w:val="left"/>
              <w:rPr>
                <w:i/>
                <w:sz w:val="24"/>
                <w:szCs w:val="24"/>
                <w:lang w:eastAsia="en-US"/>
              </w:rPr>
            </w:pPr>
            <w:r w:rsidRPr="00B72C53">
              <w:rPr>
                <w:rStyle w:val="3"/>
                <w:i/>
                <w:sz w:val="24"/>
                <w:szCs w:val="24"/>
              </w:rPr>
              <w:t>Правильность ответов на вопросы;</w:t>
            </w:r>
          </w:p>
          <w:p w14:paraId="1DDB661B" w14:textId="77777777" w:rsidR="00B72C53" w:rsidRPr="00B72C53" w:rsidRDefault="00B72C53" w:rsidP="00B72C53">
            <w:pPr>
              <w:pStyle w:val="6"/>
              <w:numPr>
                <w:ilvl w:val="0"/>
                <w:numId w:val="7"/>
              </w:numPr>
              <w:shd w:val="clear" w:color="auto" w:fill="auto"/>
              <w:tabs>
                <w:tab w:val="left" w:pos="490"/>
              </w:tabs>
              <w:spacing w:line="240" w:lineRule="auto"/>
              <w:jc w:val="left"/>
              <w:rPr>
                <w:i/>
                <w:sz w:val="24"/>
                <w:szCs w:val="24"/>
                <w:lang w:eastAsia="en-US"/>
              </w:rPr>
            </w:pPr>
            <w:r w:rsidRPr="00B72C53">
              <w:rPr>
                <w:rStyle w:val="3"/>
                <w:i/>
                <w:sz w:val="24"/>
                <w:szCs w:val="24"/>
              </w:rPr>
              <w:t>Самостоятельность выполнения;</w:t>
            </w:r>
          </w:p>
          <w:p w14:paraId="04E8EB42" w14:textId="77777777" w:rsidR="00B72C53" w:rsidRPr="00B72C53" w:rsidRDefault="00B72C53" w:rsidP="00B72C53">
            <w:pPr>
              <w:pStyle w:val="6"/>
              <w:numPr>
                <w:ilvl w:val="0"/>
                <w:numId w:val="7"/>
              </w:numPr>
              <w:shd w:val="clear" w:color="auto" w:fill="auto"/>
              <w:tabs>
                <w:tab w:val="left" w:pos="360"/>
              </w:tabs>
              <w:spacing w:line="240" w:lineRule="auto"/>
              <w:jc w:val="left"/>
              <w:rPr>
                <w:i/>
                <w:sz w:val="24"/>
                <w:szCs w:val="24"/>
                <w:lang w:eastAsia="en-US"/>
              </w:rPr>
            </w:pPr>
            <w:r w:rsidRPr="00B72C53">
              <w:rPr>
                <w:rStyle w:val="3"/>
                <w:i/>
                <w:sz w:val="24"/>
                <w:szCs w:val="24"/>
              </w:rPr>
              <w:t>и т.д.</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14:paraId="76960775"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Выполнено 100—85 % заданий предложенного теста, в заданиях дан полный, развернутый ответ на поставленный вопрос</w:t>
            </w:r>
          </w:p>
        </w:tc>
      </w:tr>
      <w:tr w:rsidR="00B72C53" w:rsidRPr="00B72C53" w14:paraId="404DE448" w14:textId="77777777" w:rsidTr="00B72C53">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14:paraId="15829736"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Хорошо</w:t>
            </w:r>
          </w:p>
          <w:p w14:paraId="4DEFA9D7" w14:textId="77777777" w:rsidR="00B72C53" w:rsidRPr="00B72C53" w:rsidRDefault="00B72C53">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7E5371EC" w14:textId="77777777" w:rsidR="00B72C53" w:rsidRPr="00B72C53" w:rsidRDefault="00B72C53">
            <w:pPr>
              <w:rPr>
                <w:rFonts w:ascii="Times New Roman" w:eastAsia="Times New Roman" w:hAnsi="Times New Roman" w:cs="Times New Roman"/>
                <w:i/>
                <w:sz w:val="24"/>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14:paraId="62465C40"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B72C53" w:rsidRPr="00B72C53" w14:paraId="56C99E64" w14:textId="77777777" w:rsidTr="00B72C53">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14:paraId="073B809E"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Удовлетворительно</w:t>
            </w:r>
          </w:p>
          <w:p w14:paraId="10C1D470" w14:textId="77777777" w:rsidR="00B72C53" w:rsidRPr="00B72C53" w:rsidRDefault="00B72C53">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76FF9883" w14:textId="77777777" w:rsidR="00B72C53" w:rsidRPr="00B72C53" w:rsidRDefault="00B72C53">
            <w:pPr>
              <w:rPr>
                <w:rFonts w:ascii="Times New Roman" w:eastAsia="Times New Roman" w:hAnsi="Times New Roman" w:cs="Times New Roman"/>
                <w:i/>
                <w:sz w:val="24"/>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14:paraId="468AD2E6"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B72C53" w:rsidRPr="00B72C53" w14:paraId="38B375EA" w14:textId="77777777" w:rsidTr="00B72C53">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14:paraId="0FCE3E32"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lastRenderedPageBreak/>
              <w:t>Неудовлетвори</w:t>
            </w:r>
            <w:r w:rsidRPr="00B72C53">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7634ABCC" w14:textId="77777777" w:rsidR="00B72C53" w:rsidRPr="00B72C53" w:rsidRDefault="00B72C53">
            <w:pPr>
              <w:rPr>
                <w:rFonts w:ascii="Times New Roman" w:eastAsia="Times New Roman" w:hAnsi="Times New Roman" w:cs="Times New Roman"/>
                <w:i/>
                <w:sz w:val="24"/>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14:paraId="5DAFB4AF"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14:paraId="57BF71C4" w14:textId="77777777" w:rsidR="00B72C53" w:rsidRPr="00B72C53" w:rsidRDefault="00B72C53" w:rsidP="00B72C53">
      <w:pPr>
        <w:rPr>
          <w:rStyle w:val="a7"/>
          <w:rFonts w:eastAsiaTheme="minorHAnsi"/>
          <w:bCs w:val="0"/>
          <w:i/>
          <w:sz w:val="24"/>
          <w:szCs w:val="24"/>
        </w:rPr>
      </w:pPr>
    </w:p>
    <w:p w14:paraId="667C4B49" w14:textId="77777777" w:rsidR="00B72C53" w:rsidRPr="00B72C53" w:rsidRDefault="00B72C53" w:rsidP="00B72C53">
      <w:pPr>
        <w:jc w:val="both"/>
        <w:rPr>
          <w:rFonts w:ascii="Times New Roman" w:hAnsi="Times New Roman" w:cs="Times New Roman"/>
          <w:sz w:val="24"/>
          <w:szCs w:val="24"/>
        </w:rPr>
      </w:pPr>
      <w:r w:rsidRPr="00B72C53">
        <w:rPr>
          <w:rStyle w:val="a7"/>
          <w:rFonts w:eastAsiaTheme="minorHAnsi"/>
          <w:sz w:val="24"/>
          <w:szCs w:val="24"/>
        </w:rPr>
        <w:t>Оценивание ответа на экзамене</w:t>
      </w: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78"/>
        <w:gridCol w:w="2978"/>
        <w:gridCol w:w="4539"/>
      </w:tblGrid>
      <w:tr w:rsidR="00B72C53" w:rsidRPr="00B72C53" w14:paraId="6AD2CE81" w14:textId="77777777" w:rsidTr="00B72C53">
        <w:trPr>
          <w:trHeight w:val="669"/>
        </w:trPr>
        <w:tc>
          <w:tcPr>
            <w:tcW w:w="22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611C9D" w14:textId="77777777" w:rsidR="00B72C53" w:rsidRPr="00B72C53" w:rsidRDefault="00B72C53">
            <w:pPr>
              <w:pStyle w:val="6"/>
              <w:shd w:val="clear" w:color="auto" w:fill="auto"/>
              <w:spacing w:line="240" w:lineRule="auto"/>
              <w:ind w:firstLine="0"/>
              <w:jc w:val="center"/>
              <w:rPr>
                <w:i/>
                <w:sz w:val="24"/>
                <w:szCs w:val="24"/>
                <w:lang w:eastAsia="en-US"/>
              </w:rPr>
            </w:pPr>
            <w:r w:rsidRPr="00B72C53">
              <w:rPr>
                <w:i/>
                <w:sz w:val="24"/>
                <w:szCs w:val="24"/>
                <w:lang w:eastAsia="en-US"/>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939EDC" w14:textId="77777777" w:rsidR="00B72C53" w:rsidRPr="00B72C53" w:rsidRDefault="00B72C53">
            <w:pPr>
              <w:pStyle w:val="6"/>
              <w:shd w:val="clear" w:color="auto" w:fill="auto"/>
              <w:spacing w:line="240" w:lineRule="auto"/>
              <w:ind w:firstLine="0"/>
              <w:jc w:val="center"/>
              <w:rPr>
                <w:i/>
                <w:sz w:val="24"/>
                <w:szCs w:val="24"/>
                <w:lang w:eastAsia="en-US"/>
              </w:rPr>
            </w:pPr>
            <w:r w:rsidRPr="00B72C53">
              <w:rPr>
                <w:i/>
                <w:sz w:val="24"/>
                <w:szCs w:val="24"/>
                <w:lang w:eastAsia="en-US"/>
              </w:rPr>
              <w:t>Показатели</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422003" w14:textId="77777777" w:rsidR="00B72C53" w:rsidRPr="00B72C53" w:rsidRDefault="00B72C53">
            <w:pPr>
              <w:pStyle w:val="6"/>
              <w:shd w:val="clear" w:color="auto" w:fill="auto"/>
              <w:spacing w:line="240" w:lineRule="auto"/>
              <w:ind w:firstLine="0"/>
              <w:jc w:val="center"/>
              <w:rPr>
                <w:i/>
                <w:sz w:val="24"/>
                <w:szCs w:val="24"/>
                <w:lang w:eastAsia="en-US"/>
              </w:rPr>
            </w:pPr>
            <w:r w:rsidRPr="00B72C53">
              <w:rPr>
                <w:i/>
                <w:sz w:val="24"/>
                <w:szCs w:val="24"/>
                <w:lang w:eastAsia="en-US"/>
              </w:rPr>
              <w:t>Критерии</w:t>
            </w:r>
          </w:p>
        </w:tc>
      </w:tr>
      <w:tr w:rsidR="00B72C53" w:rsidRPr="00B72C53" w14:paraId="24B991AF" w14:textId="77777777" w:rsidTr="00B72C53">
        <w:trPr>
          <w:trHeight w:val="312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14:paraId="34492CA4"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6425A21" w14:textId="77777777" w:rsidR="00B72C53" w:rsidRPr="00B72C53" w:rsidRDefault="00B72C53" w:rsidP="00B72C53">
            <w:pPr>
              <w:pStyle w:val="6"/>
              <w:numPr>
                <w:ilvl w:val="0"/>
                <w:numId w:val="8"/>
              </w:numPr>
              <w:shd w:val="clear" w:color="auto" w:fill="auto"/>
              <w:tabs>
                <w:tab w:val="left" w:pos="502"/>
              </w:tabs>
              <w:spacing w:line="240" w:lineRule="auto"/>
              <w:jc w:val="left"/>
              <w:rPr>
                <w:i/>
                <w:sz w:val="24"/>
                <w:szCs w:val="24"/>
                <w:lang w:eastAsia="en-US"/>
              </w:rPr>
            </w:pPr>
            <w:r w:rsidRPr="00B72C53">
              <w:rPr>
                <w:rStyle w:val="3"/>
                <w:i/>
                <w:sz w:val="24"/>
                <w:szCs w:val="24"/>
              </w:rPr>
              <w:t>Полнота изложения теоретического материала;</w:t>
            </w:r>
          </w:p>
          <w:p w14:paraId="6A8899EC" w14:textId="77777777" w:rsidR="00B72C53" w:rsidRPr="00B72C53" w:rsidRDefault="00B72C53" w:rsidP="00B72C53">
            <w:pPr>
              <w:pStyle w:val="6"/>
              <w:numPr>
                <w:ilvl w:val="0"/>
                <w:numId w:val="8"/>
              </w:numPr>
              <w:shd w:val="clear" w:color="auto" w:fill="auto"/>
              <w:tabs>
                <w:tab w:val="left" w:pos="293"/>
              </w:tabs>
              <w:spacing w:line="240" w:lineRule="auto"/>
              <w:jc w:val="left"/>
              <w:rPr>
                <w:i/>
                <w:sz w:val="24"/>
                <w:szCs w:val="24"/>
                <w:lang w:eastAsia="en-US"/>
              </w:rPr>
            </w:pPr>
            <w:r w:rsidRPr="00B72C53">
              <w:rPr>
                <w:rStyle w:val="3"/>
                <w:i/>
                <w:sz w:val="24"/>
                <w:szCs w:val="24"/>
              </w:rPr>
              <w:t>Полнота и правильность решения практического задания;</w:t>
            </w:r>
          </w:p>
          <w:p w14:paraId="1585EF58" w14:textId="77777777" w:rsidR="00B72C53" w:rsidRPr="00B72C53" w:rsidRDefault="00B72C53" w:rsidP="00B72C53">
            <w:pPr>
              <w:pStyle w:val="6"/>
              <w:numPr>
                <w:ilvl w:val="0"/>
                <w:numId w:val="8"/>
              </w:numPr>
              <w:shd w:val="clear" w:color="auto" w:fill="auto"/>
              <w:tabs>
                <w:tab w:val="left" w:pos="498"/>
              </w:tabs>
              <w:spacing w:line="240" w:lineRule="auto"/>
              <w:jc w:val="left"/>
              <w:rPr>
                <w:i/>
                <w:sz w:val="24"/>
                <w:szCs w:val="24"/>
                <w:lang w:eastAsia="en-US"/>
              </w:rPr>
            </w:pPr>
            <w:r w:rsidRPr="00B72C53">
              <w:rPr>
                <w:rStyle w:val="3"/>
                <w:i/>
                <w:sz w:val="24"/>
                <w:szCs w:val="24"/>
              </w:rPr>
              <w:t>Правильность и/или аргументированность изложения (последовательность действий);</w:t>
            </w:r>
          </w:p>
          <w:p w14:paraId="4E3BB911" w14:textId="77777777" w:rsidR="00B72C53" w:rsidRPr="00B72C53" w:rsidRDefault="00B72C53" w:rsidP="00B72C53">
            <w:pPr>
              <w:pStyle w:val="6"/>
              <w:numPr>
                <w:ilvl w:val="0"/>
                <w:numId w:val="8"/>
              </w:numPr>
              <w:shd w:val="clear" w:color="auto" w:fill="auto"/>
              <w:tabs>
                <w:tab w:val="left" w:pos="502"/>
              </w:tabs>
              <w:spacing w:line="240" w:lineRule="auto"/>
              <w:jc w:val="left"/>
              <w:rPr>
                <w:i/>
                <w:sz w:val="24"/>
                <w:szCs w:val="24"/>
                <w:lang w:eastAsia="en-US"/>
              </w:rPr>
            </w:pPr>
            <w:r w:rsidRPr="00B72C53">
              <w:rPr>
                <w:rStyle w:val="3"/>
                <w:i/>
                <w:sz w:val="24"/>
                <w:szCs w:val="24"/>
              </w:rPr>
              <w:t>Самостоятельность ответа;</w:t>
            </w:r>
          </w:p>
          <w:p w14:paraId="6437A08F" w14:textId="77777777" w:rsidR="00B72C53" w:rsidRPr="00B72C53" w:rsidRDefault="00B72C53" w:rsidP="00B72C53">
            <w:pPr>
              <w:pStyle w:val="6"/>
              <w:numPr>
                <w:ilvl w:val="0"/>
                <w:numId w:val="8"/>
              </w:numPr>
              <w:shd w:val="clear" w:color="auto" w:fill="auto"/>
              <w:tabs>
                <w:tab w:val="left" w:pos="295"/>
              </w:tabs>
              <w:spacing w:line="240" w:lineRule="auto"/>
              <w:jc w:val="left"/>
              <w:rPr>
                <w:i/>
                <w:sz w:val="24"/>
                <w:szCs w:val="24"/>
                <w:lang w:eastAsia="en-US"/>
              </w:rPr>
            </w:pPr>
            <w:r w:rsidRPr="00B72C53">
              <w:rPr>
                <w:rStyle w:val="3"/>
                <w:i/>
                <w:sz w:val="24"/>
                <w:szCs w:val="24"/>
              </w:rPr>
              <w:t>Культура речи;</w:t>
            </w:r>
          </w:p>
          <w:p w14:paraId="4517708E" w14:textId="77777777" w:rsidR="00B72C53" w:rsidRPr="00B72C53" w:rsidRDefault="00B72C53" w:rsidP="00B72C53">
            <w:pPr>
              <w:pStyle w:val="6"/>
              <w:numPr>
                <w:ilvl w:val="0"/>
                <w:numId w:val="8"/>
              </w:numPr>
              <w:shd w:val="clear" w:color="auto" w:fill="auto"/>
              <w:tabs>
                <w:tab w:val="left" w:pos="310"/>
              </w:tabs>
              <w:spacing w:line="240" w:lineRule="auto"/>
              <w:jc w:val="left"/>
              <w:rPr>
                <w:i/>
                <w:sz w:val="24"/>
                <w:szCs w:val="24"/>
                <w:lang w:eastAsia="en-US"/>
              </w:rPr>
            </w:pPr>
            <w:r w:rsidRPr="00B72C53">
              <w:rPr>
                <w:rStyle w:val="3"/>
                <w:i/>
                <w:sz w:val="24"/>
                <w:szCs w:val="24"/>
              </w:rPr>
              <w:t>и т.д.</w:t>
            </w: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14:paraId="2F45D2ED"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B72C53" w:rsidRPr="00B72C53" w14:paraId="4F0A408D" w14:textId="77777777" w:rsidTr="00B72C53">
        <w:trPr>
          <w:trHeight w:val="3672"/>
        </w:trPr>
        <w:tc>
          <w:tcPr>
            <w:tcW w:w="2277" w:type="dxa"/>
            <w:tcBorders>
              <w:top w:val="single" w:sz="4" w:space="0" w:color="auto"/>
              <w:left w:val="single" w:sz="4" w:space="0" w:color="auto"/>
              <w:bottom w:val="single" w:sz="4" w:space="0" w:color="auto"/>
              <w:right w:val="single" w:sz="4" w:space="0" w:color="auto"/>
            </w:tcBorders>
            <w:shd w:val="clear" w:color="auto" w:fill="FFFFFF"/>
          </w:tcPr>
          <w:p w14:paraId="7E16BA44"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Хорошо</w:t>
            </w:r>
          </w:p>
          <w:p w14:paraId="48F4BEC9" w14:textId="77777777" w:rsidR="00B72C53" w:rsidRPr="00B72C53" w:rsidRDefault="00B72C53">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7047F710" w14:textId="77777777" w:rsidR="00B72C53" w:rsidRPr="00B72C53" w:rsidRDefault="00B72C53">
            <w:pPr>
              <w:rPr>
                <w:rFonts w:ascii="Times New Roman" w:eastAsia="Times New Roman" w:hAnsi="Times New Roman" w:cs="Times New Roman"/>
                <w:i/>
                <w:sz w:val="24"/>
                <w:szCs w:val="24"/>
                <w:lang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14:paraId="13DE1D0C" w14:textId="77777777" w:rsidR="00B72C53" w:rsidRPr="00B72C53" w:rsidRDefault="00B72C53">
            <w:pPr>
              <w:pStyle w:val="6"/>
              <w:shd w:val="clear" w:color="auto" w:fill="auto"/>
              <w:spacing w:line="240" w:lineRule="auto"/>
              <w:ind w:left="68" w:firstLine="0"/>
              <w:jc w:val="left"/>
              <w:rPr>
                <w:rStyle w:val="3"/>
                <w:sz w:val="24"/>
                <w:szCs w:val="24"/>
              </w:rPr>
            </w:pPr>
            <w:r w:rsidRPr="00B72C53">
              <w:rPr>
                <w:rStyle w:val="3"/>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B72C53">
              <w:rPr>
                <w:rStyle w:val="3"/>
                <w:sz w:val="24"/>
                <w:szCs w:val="24"/>
              </w:rPr>
              <w:t xml:space="preserve"> </w:t>
            </w:r>
            <w:r w:rsidRPr="00B72C53">
              <w:rPr>
                <w:rStyle w:val="3"/>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14:paraId="4B0D0F21" w14:textId="77777777" w:rsidR="00B72C53" w:rsidRPr="00B72C53" w:rsidRDefault="00B72C53">
            <w:pPr>
              <w:pStyle w:val="6"/>
              <w:shd w:val="clear" w:color="auto" w:fill="auto"/>
              <w:spacing w:line="240" w:lineRule="auto"/>
              <w:ind w:left="68" w:firstLine="0"/>
              <w:jc w:val="left"/>
              <w:rPr>
                <w:sz w:val="24"/>
                <w:szCs w:val="24"/>
                <w:lang w:eastAsia="en-US"/>
              </w:rPr>
            </w:pPr>
            <w:r w:rsidRPr="00B72C53">
              <w:rPr>
                <w:iCs/>
                <w:sz w:val="24"/>
                <w:szCs w:val="24"/>
                <w:lang w:eastAsia="en-US"/>
              </w:rPr>
              <w:t>Компетенции, закреплённые за дисциплиной, сформированы на уровне «</w:t>
            </w:r>
            <w:r w:rsidRPr="00B72C53">
              <w:rPr>
                <w:sz w:val="24"/>
                <w:szCs w:val="24"/>
                <w:lang w:eastAsia="en-US"/>
              </w:rPr>
              <w:t>хороший</w:t>
            </w:r>
            <w:r w:rsidRPr="00B72C53">
              <w:rPr>
                <w:b/>
                <w:i/>
                <w:sz w:val="24"/>
                <w:szCs w:val="24"/>
                <w:lang w:eastAsia="en-US"/>
              </w:rPr>
              <w:t>»</w:t>
            </w:r>
            <w:r w:rsidRPr="00B72C53">
              <w:rPr>
                <w:i/>
                <w:sz w:val="24"/>
                <w:szCs w:val="24"/>
                <w:lang w:eastAsia="en-US"/>
              </w:rPr>
              <w:t>.</w:t>
            </w:r>
          </w:p>
        </w:tc>
      </w:tr>
      <w:tr w:rsidR="00B72C53" w:rsidRPr="00B72C53" w14:paraId="1943D21F" w14:textId="77777777" w:rsidTr="00B72C53">
        <w:trPr>
          <w:trHeight w:val="3530"/>
        </w:trPr>
        <w:tc>
          <w:tcPr>
            <w:tcW w:w="2277" w:type="dxa"/>
            <w:tcBorders>
              <w:top w:val="single" w:sz="4" w:space="0" w:color="auto"/>
              <w:left w:val="single" w:sz="4" w:space="0" w:color="auto"/>
              <w:bottom w:val="single" w:sz="4" w:space="0" w:color="auto"/>
              <w:right w:val="single" w:sz="4" w:space="0" w:color="auto"/>
            </w:tcBorders>
            <w:shd w:val="clear" w:color="auto" w:fill="FFFFFF"/>
          </w:tcPr>
          <w:p w14:paraId="575B39B6"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lastRenderedPageBreak/>
              <w:t>Удовлетворительно</w:t>
            </w:r>
          </w:p>
          <w:p w14:paraId="61C1E8CF" w14:textId="77777777" w:rsidR="00B72C53" w:rsidRPr="00B72C53" w:rsidRDefault="00B72C53">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70D4A67" w14:textId="77777777" w:rsidR="00B72C53" w:rsidRPr="00B72C53" w:rsidRDefault="00B72C53">
            <w:pPr>
              <w:rPr>
                <w:rFonts w:ascii="Times New Roman" w:eastAsia="Times New Roman" w:hAnsi="Times New Roman" w:cs="Times New Roman"/>
                <w:i/>
                <w:sz w:val="24"/>
                <w:szCs w:val="24"/>
                <w:lang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14:paraId="03EC3F44" w14:textId="77777777" w:rsidR="00B72C53" w:rsidRPr="00B72C53" w:rsidRDefault="00B72C53">
            <w:pPr>
              <w:pStyle w:val="6"/>
              <w:shd w:val="clear" w:color="auto" w:fill="auto"/>
              <w:spacing w:line="240" w:lineRule="auto"/>
              <w:ind w:left="68" w:firstLine="0"/>
              <w:jc w:val="left"/>
              <w:rPr>
                <w:i/>
                <w:sz w:val="24"/>
                <w:szCs w:val="24"/>
                <w:lang w:eastAsia="en-US"/>
              </w:rPr>
            </w:pPr>
            <w:r w:rsidRPr="00B72C53">
              <w:rPr>
                <w:rStyle w:val="3"/>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sidRPr="00B72C53">
              <w:rPr>
                <w:iCs/>
                <w:sz w:val="24"/>
                <w:szCs w:val="24"/>
                <w:lang w:eastAsia="en-US"/>
              </w:rPr>
              <w:t>Компетенции, закреплённые за дисциплиной, сформированы на уровне «достаточный</w:t>
            </w:r>
            <w:r w:rsidRPr="00B72C53">
              <w:rPr>
                <w:b/>
                <w:i/>
                <w:sz w:val="24"/>
                <w:szCs w:val="24"/>
                <w:lang w:eastAsia="en-US"/>
              </w:rPr>
              <w:t>»</w:t>
            </w:r>
            <w:r w:rsidRPr="00B72C53">
              <w:rPr>
                <w:i/>
                <w:sz w:val="24"/>
                <w:szCs w:val="24"/>
                <w:lang w:eastAsia="en-US"/>
              </w:rPr>
              <w:t>.</w:t>
            </w:r>
          </w:p>
        </w:tc>
      </w:tr>
      <w:tr w:rsidR="00B72C53" w:rsidRPr="00B72C53" w14:paraId="60F74B01" w14:textId="77777777" w:rsidTr="00B72C53">
        <w:trPr>
          <w:trHeight w:val="415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14:paraId="59E0AE80" w14:textId="77777777" w:rsidR="00B72C53" w:rsidRPr="00B72C53" w:rsidRDefault="00B72C53">
            <w:pPr>
              <w:pStyle w:val="6"/>
              <w:shd w:val="clear" w:color="auto" w:fill="auto"/>
              <w:spacing w:line="240" w:lineRule="auto"/>
              <w:ind w:firstLine="0"/>
              <w:jc w:val="left"/>
              <w:rPr>
                <w:i/>
                <w:sz w:val="24"/>
                <w:szCs w:val="24"/>
                <w:lang w:eastAsia="en-US"/>
              </w:rPr>
            </w:pPr>
            <w:r w:rsidRPr="00B72C53">
              <w:rPr>
                <w:i/>
                <w:sz w:val="24"/>
                <w:szCs w:val="24"/>
                <w:lang w:eastAsia="en-US"/>
              </w:rPr>
              <w:t>Неудовлетвори</w:t>
            </w:r>
            <w:r w:rsidRPr="00B72C53">
              <w:rPr>
                <w:i/>
                <w:sz w:val="24"/>
                <w:szCs w:val="24"/>
                <w:lang w:eastAsia="en-US"/>
              </w:rPr>
              <w:softHyphen/>
              <w:t xml:space="preserve">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1B934A08" w14:textId="77777777" w:rsidR="00B72C53" w:rsidRPr="00B72C53" w:rsidRDefault="00B72C53">
            <w:pPr>
              <w:rPr>
                <w:rFonts w:ascii="Times New Roman" w:eastAsia="Times New Roman" w:hAnsi="Times New Roman" w:cs="Times New Roman"/>
                <w:i/>
                <w:sz w:val="24"/>
                <w:szCs w:val="24"/>
                <w:lang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14:paraId="7C8BCD19" w14:textId="77777777" w:rsidR="00B72C53" w:rsidRPr="00B72C53" w:rsidRDefault="00B72C53">
            <w:pPr>
              <w:pStyle w:val="6"/>
              <w:shd w:val="clear" w:color="auto" w:fill="auto"/>
              <w:spacing w:line="240" w:lineRule="auto"/>
              <w:ind w:left="68" w:firstLine="0"/>
              <w:jc w:val="left"/>
              <w:rPr>
                <w:rStyle w:val="3"/>
                <w:sz w:val="24"/>
                <w:szCs w:val="24"/>
              </w:rPr>
            </w:pPr>
            <w:r w:rsidRPr="00B72C53">
              <w:rPr>
                <w:rStyle w:val="3"/>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14:paraId="1A484121" w14:textId="77777777" w:rsidR="00B72C53" w:rsidRPr="00B72C53" w:rsidRDefault="00B72C53">
            <w:pPr>
              <w:pStyle w:val="6"/>
              <w:shd w:val="clear" w:color="auto" w:fill="auto"/>
              <w:spacing w:line="240" w:lineRule="auto"/>
              <w:ind w:left="68" w:firstLine="0"/>
              <w:jc w:val="left"/>
              <w:rPr>
                <w:sz w:val="24"/>
                <w:szCs w:val="24"/>
                <w:lang w:eastAsia="en-US"/>
              </w:rPr>
            </w:pPr>
            <w:r w:rsidRPr="00B72C53">
              <w:rPr>
                <w:iCs/>
                <w:sz w:val="24"/>
                <w:szCs w:val="24"/>
                <w:lang w:eastAsia="en-US"/>
              </w:rPr>
              <w:t>Компетенции на уровне «достаточный</w:t>
            </w:r>
            <w:r w:rsidRPr="00B72C53">
              <w:rPr>
                <w:b/>
                <w:i/>
                <w:sz w:val="24"/>
                <w:szCs w:val="24"/>
                <w:lang w:eastAsia="en-US"/>
              </w:rPr>
              <w:t>»</w:t>
            </w:r>
            <w:r w:rsidRPr="00B72C53">
              <w:rPr>
                <w:iCs/>
                <w:sz w:val="24"/>
                <w:szCs w:val="24"/>
                <w:lang w:eastAsia="en-US"/>
              </w:rPr>
              <w:t>, закреплённые за дисциплиной, не сформированы.</w:t>
            </w:r>
          </w:p>
        </w:tc>
      </w:tr>
    </w:tbl>
    <w:p w14:paraId="0A05522A" w14:textId="77777777" w:rsidR="00B72C53" w:rsidRPr="00B72C53" w:rsidRDefault="00B72C53" w:rsidP="00B72C53">
      <w:pPr>
        <w:rPr>
          <w:rFonts w:ascii="Times New Roman" w:eastAsia="Times New Roman" w:hAnsi="Times New Roman" w:cs="Times New Roman"/>
          <w:i/>
          <w:color w:val="000000"/>
          <w:sz w:val="24"/>
          <w:szCs w:val="24"/>
        </w:rPr>
      </w:pPr>
    </w:p>
    <w:p w14:paraId="092DBED9" w14:textId="77777777" w:rsidR="00B72C53" w:rsidRPr="00B72C53" w:rsidRDefault="00B72C53" w:rsidP="00B72C53">
      <w:pPr>
        <w:ind w:firstLine="709"/>
        <w:jc w:val="both"/>
        <w:rPr>
          <w:rFonts w:ascii="Times New Roman" w:hAnsi="Times New Roman" w:cs="Times New Roman"/>
          <w:b/>
          <w:sz w:val="24"/>
          <w:szCs w:val="24"/>
          <w:lang w:eastAsia="ru-RU"/>
        </w:rPr>
      </w:pPr>
      <w:r w:rsidRPr="00B72C53">
        <w:rPr>
          <w:rFonts w:ascii="Times New Roman" w:hAnsi="Times New Roman" w:cs="Times New Roman"/>
          <w:b/>
          <w:sz w:val="24"/>
          <w:szCs w:val="24"/>
        </w:rPr>
        <w:t xml:space="preserve">Раздел </w:t>
      </w:r>
      <w:r>
        <w:rPr>
          <w:rFonts w:ascii="Times New Roman" w:hAnsi="Times New Roman" w:cs="Times New Roman"/>
          <w:b/>
          <w:sz w:val="24"/>
          <w:szCs w:val="24"/>
        </w:rPr>
        <w:t>5</w:t>
      </w:r>
      <w:r w:rsidRPr="00B72C53">
        <w:rPr>
          <w:rFonts w:ascii="Times New Roman" w:hAnsi="Times New Roman" w:cs="Times New Roman"/>
          <w:b/>
          <w:sz w:val="24"/>
          <w:szCs w:val="24"/>
        </w:rPr>
        <w:t>.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14:paraId="3AFF370A" w14:textId="77777777" w:rsidR="00B72C53" w:rsidRPr="00B72C53" w:rsidRDefault="00B72C53" w:rsidP="00B72C53">
      <w:pPr>
        <w:ind w:firstLine="709"/>
        <w:jc w:val="both"/>
        <w:rPr>
          <w:rFonts w:ascii="Times New Roman" w:hAnsi="Times New Roman" w:cs="Times New Roman"/>
          <w:sz w:val="24"/>
          <w:szCs w:val="24"/>
        </w:rPr>
      </w:pPr>
      <w:r w:rsidRPr="00B72C53">
        <w:rPr>
          <w:rFonts w:ascii="Times New Roman" w:hAnsi="Times New Roman" w:cs="Times New Roman"/>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14:paraId="6BEF5AEA" w14:textId="77777777" w:rsidR="00B72C53" w:rsidRPr="00B72C53" w:rsidRDefault="00B72C53" w:rsidP="00B72C53">
      <w:pPr>
        <w:ind w:firstLine="709"/>
        <w:jc w:val="both"/>
        <w:rPr>
          <w:rFonts w:ascii="Times New Roman" w:hAnsi="Times New Roman" w:cs="Times New Roman"/>
          <w:color w:val="000000"/>
          <w:sz w:val="24"/>
          <w:szCs w:val="24"/>
        </w:rPr>
      </w:pPr>
      <w:r w:rsidRPr="00B72C53">
        <w:rPr>
          <w:rFonts w:ascii="Times New Roman" w:hAnsi="Times New Roman" w:cs="Times New Roman"/>
          <w:sz w:val="24"/>
          <w:szCs w:val="24"/>
        </w:rPr>
        <w:t xml:space="preserve">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w:t>
      </w:r>
      <w:r w:rsidRPr="00B72C53">
        <w:rPr>
          <w:rFonts w:ascii="Times New Roman" w:hAnsi="Times New Roman" w:cs="Times New Roman"/>
          <w:sz w:val="24"/>
          <w:szCs w:val="24"/>
        </w:rPr>
        <w:lastRenderedPageBreak/>
        <w:t>материалов. При ознакомлении с методическими материалами обучающийся также должен получить полное представление о том, как именно будет проходить оценивание.</w:t>
      </w:r>
    </w:p>
    <w:p w14:paraId="587FAC81" w14:textId="77777777" w:rsidR="00B72C53" w:rsidRPr="00B72C53" w:rsidRDefault="00B72C53" w:rsidP="00B72C53">
      <w:pPr>
        <w:ind w:firstLine="709"/>
        <w:jc w:val="both"/>
        <w:rPr>
          <w:rFonts w:ascii="Times New Roman" w:hAnsi="Times New Roman" w:cs="Times New Roman"/>
          <w:sz w:val="24"/>
          <w:szCs w:val="24"/>
        </w:rPr>
      </w:pPr>
      <w:r w:rsidRPr="00B72C53">
        <w:rPr>
          <w:rFonts w:ascii="Times New Roman" w:hAnsi="Times New Roman" w:cs="Times New Roman"/>
          <w:b/>
          <w:sz w:val="24"/>
          <w:szCs w:val="24"/>
        </w:rPr>
        <w:t>Например</w:t>
      </w:r>
      <w:r w:rsidRPr="00B72C53">
        <w:rPr>
          <w:rFonts w:ascii="Times New Roman" w:hAnsi="Times New Roman" w:cs="Times New Roman"/>
          <w:sz w:val="24"/>
          <w:szCs w:val="24"/>
        </w:rPr>
        <w:t xml:space="preserve">: </w:t>
      </w:r>
    </w:p>
    <w:p w14:paraId="3509C77A" w14:textId="77777777" w:rsidR="00B72C53" w:rsidRPr="00B72C53" w:rsidRDefault="00B72C53" w:rsidP="00B72C53">
      <w:pPr>
        <w:ind w:firstLine="709"/>
        <w:jc w:val="both"/>
        <w:rPr>
          <w:rFonts w:ascii="Times New Roman" w:hAnsi="Times New Roman" w:cs="Times New Roman"/>
          <w:sz w:val="24"/>
          <w:szCs w:val="24"/>
        </w:rPr>
      </w:pPr>
      <w:r w:rsidRPr="00B72C53">
        <w:rPr>
          <w:rFonts w:ascii="Times New Roman" w:hAnsi="Times New Roman" w:cs="Times New Roman"/>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14:paraId="53365B67" w14:textId="77777777" w:rsidR="00B72C53" w:rsidRPr="00B72C53" w:rsidRDefault="00B72C53" w:rsidP="00B72C53">
      <w:pPr>
        <w:ind w:firstLine="709"/>
        <w:jc w:val="both"/>
        <w:rPr>
          <w:rFonts w:ascii="Times New Roman" w:hAnsi="Times New Roman" w:cs="Times New Roman"/>
          <w:sz w:val="24"/>
          <w:szCs w:val="24"/>
        </w:rPr>
      </w:pPr>
      <w:r w:rsidRPr="00B72C53">
        <w:rPr>
          <w:rFonts w:ascii="Times New Roman" w:hAnsi="Times New Roman" w:cs="Times New Roman"/>
          <w:sz w:val="24"/>
          <w:szCs w:val="24"/>
        </w:rPr>
        <w:t>- отлично, за полные ответы на два вопроса и полностью выполненное задание.</w:t>
      </w:r>
    </w:p>
    <w:p w14:paraId="675D4E37" w14:textId="77777777" w:rsidR="00B72C53" w:rsidRPr="00B72C53" w:rsidRDefault="00B72C53" w:rsidP="00B72C53">
      <w:pPr>
        <w:ind w:firstLine="709"/>
        <w:jc w:val="both"/>
        <w:rPr>
          <w:rFonts w:ascii="Times New Roman" w:hAnsi="Times New Roman" w:cs="Times New Roman"/>
          <w:sz w:val="24"/>
          <w:szCs w:val="24"/>
        </w:rPr>
      </w:pPr>
      <w:r w:rsidRPr="00B72C53">
        <w:rPr>
          <w:rFonts w:ascii="Times New Roman" w:hAnsi="Times New Roman" w:cs="Times New Roman"/>
          <w:sz w:val="24"/>
          <w:szCs w:val="24"/>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14:paraId="018E7EFB" w14:textId="77777777" w:rsidR="00B72C53" w:rsidRPr="00B72C53" w:rsidRDefault="00B72C53" w:rsidP="00B72C53">
      <w:pPr>
        <w:ind w:firstLine="709"/>
        <w:jc w:val="both"/>
        <w:rPr>
          <w:rStyle w:val="5"/>
          <w:rFonts w:eastAsiaTheme="minorHAnsi"/>
          <w:i w:val="0"/>
          <w:iCs w:val="0"/>
          <w:sz w:val="24"/>
          <w:szCs w:val="24"/>
        </w:rPr>
      </w:pPr>
      <w:r w:rsidRPr="00B72C53">
        <w:rPr>
          <w:rStyle w:val="5"/>
          <w:rFonts w:eastAsiaTheme="minorHAnsi"/>
          <w:i w:val="0"/>
          <w:sz w:val="24"/>
          <w:szCs w:val="24"/>
        </w:rPr>
        <w:t>Или (для зачета) по итогам практических занятий и ответов на вопросы зачета (или выполненных тестовых заданий) выставляется оценка:</w:t>
      </w:r>
    </w:p>
    <w:p w14:paraId="52AA2558" w14:textId="77777777" w:rsidR="00B72C53" w:rsidRPr="00B72C53" w:rsidRDefault="00B72C53" w:rsidP="00B72C53">
      <w:pPr>
        <w:ind w:firstLine="709"/>
        <w:jc w:val="both"/>
        <w:rPr>
          <w:rStyle w:val="5"/>
          <w:rFonts w:eastAsiaTheme="minorHAnsi"/>
          <w:i w:val="0"/>
          <w:iCs w:val="0"/>
          <w:sz w:val="24"/>
          <w:szCs w:val="24"/>
        </w:rPr>
      </w:pPr>
      <w:r w:rsidRPr="00B72C53">
        <w:rPr>
          <w:rStyle w:val="5"/>
          <w:rFonts w:eastAsiaTheme="minorHAnsi"/>
          <w:i w:val="0"/>
          <w:sz w:val="24"/>
          <w:szCs w:val="24"/>
        </w:rPr>
        <w:t xml:space="preserve">- зачтено – за </w:t>
      </w:r>
      <w:r w:rsidRPr="00B72C53">
        <w:rPr>
          <w:rFonts w:ascii="Times New Roman" w:hAnsi="Times New Roman" w:cs="Times New Roman"/>
          <w:sz w:val="24"/>
          <w:szCs w:val="24"/>
        </w:rPr>
        <w:t>полные ответы на два вопроса и полностью выполненное задание</w:t>
      </w:r>
      <w:r w:rsidRPr="00B72C53">
        <w:rPr>
          <w:rStyle w:val="5"/>
          <w:rFonts w:eastAsiaTheme="minorHAnsi"/>
          <w:i w:val="0"/>
          <w:sz w:val="24"/>
          <w:szCs w:val="24"/>
        </w:rPr>
        <w:t>;</w:t>
      </w:r>
    </w:p>
    <w:p w14:paraId="646789B8" w14:textId="77777777" w:rsidR="00B72C53" w:rsidRPr="00B72C53" w:rsidRDefault="00B72C53" w:rsidP="00B72C53">
      <w:pPr>
        <w:ind w:firstLine="709"/>
        <w:jc w:val="both"/>
        <w:rPr>
          <w:rStyle w:val="5"/>
          <w:rFonts w:eastAsiaTheme="minorHAnsi"/>
          <w:i w:val="0"/>
          <w:iCs w:val="0"/>
          <w:sz w:val="24"/>
          <w:szCs w:val="24"/>
        </w:rPr>
      </w:pPr>
      <w:r w:rsidRPr="00B72C53">
        <w:rPr>
          <w:rStyle w:val="5"/>
          <w:rFonts w:eastAsiaTheme="minorHAnsi"/>
          <w:i w:val="0"/>
          <w:sz w:val="24"/>
          <w:szCs w:val="24"/>
        </w:rPr>
        <w:t>- не зачтено – за не</w:t>
      </w:r>
      <w:r w:rsidRPr="00B72C53">
        <w:rPr>
          <w:rFonts w:ascii="Times New Roman" w:hAnsi="Times New Roman" w:cs="Times New Roman"/>
          <w:sz w:val="24"/>
          <w:szCs w:val="24"/>
        </w:rPr>
        <w:t>полные ответы на два вопроса и полностью невыполненное задание</w:t>
      </w:r>
      <w:r w:rsidRPr="00B72C53">
        <w:rPr>
          <w:rStyle w:val="5"/>
          <w:rFonts w:eastAsiaTheme="minorHAnsi"/>
          <w:i w:val="0"/>
          <w:sz w:val="24"/>
          <w:szCs w:val="24"/>
        </w:rPr>
        <w:t>;</w:t>
      </w:r>
    </w:p>
    <w:p w14:paraId="731B3A99" w14:textId="77777777" w:rsidR="00B72C53" w:rsidRPr="00B72C53" w:rsidRDefault="00B72C53" w:rsidP="00B72C53">
      <w:pPr>
        <w:ind w:firstLine="709"/>
        <w:jc w:val="both"/>
        <w:rPr>
          <w:rFonts w:ascii="Times New Roman" w:hAnsi="Times New Roman" w:cs="Times New Roman"/>
          <w:sz w:val="24"/>
          <w:szCs w:val="24"/>
        </w:rPr>
      </w:pPr>
      <w:r w:rsidRPr="00B72C53">
        <w:rPr>
          <w:rFonts w:ascii="Times New Roman" w:hAnsi="Times New Roman" w:cs="Times New Roman"/>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14:paraId="76A3E8DA" w14:textId="77777777" w:rsidR="003E28AB" w:rsidRDefault="003E28AB" w:rsidP="003E28AB">
      <w:pPr>
        <w:tabs>
          <w:tab w:val="right" w:leader="underscore" w:pos="8505"/>
        </w:tabs>
        <w:spacing w:after="0" w:line="240" w:lineRule="auto"/>
        <w:jc w:val="both"/>
        <w:rPr>
          <w:rFonts w:ascii="Times New Roman" w:eastAsia="Times New Roman" w:hAnsi="Times New Roman" w:cs="Times New Roman"/>
          <w:b/>
          <w:bCs/>
          <w:iCs/>
          <w:sz w:val="24"/>
          <w:szCs w:val="24"/>
          <w:lang w:eastAsia="ru-RU"/>
        </w:rPr>
      </w:pPr>
    </w:p>
    <w:p w14:paraId="0928FB58" w14:textId="77777777" w:rsidR="003E28AB" w:rsidRDefault="003E28AB" w:rsidP="003E28AB">
      <w:pPr>
        <w:tabs>
          <w:tab w:val="left" w:pos="1134"/>
          <w:tab w:val="right" w:leader="underscore" w:pos="13467"/>
        </w:tabs>
        <w:spacing w:after="0" w:line="240" w:lineRule="auto"/>
        <w:jc w:val="both"/>
        <w:rPr>
          <w:rFonts w:ascii="Times New Roman" w:eastAsia="Times New Roman" w:hAnsi="Times New Roman" w:cs="Times New Roman"/>
          <w:b/>
          <w:sz w:val="24"/>
          <w:szCs w:val="24"/>
          <w:lang w:val="x-none" w:eastAsia="x-none"/>
        </w:rPr>
      </w:pPr>
    </w:p>
    <w:p w14:paraId="043F1419" w14:textId="7616420F" w:rsidR="003E28AB" w:rsidRDefault="003E28AB" w:rsidP="003E28AB">
      <w:pPr>
        <w:tabs>
          <w:tab w:val="num" w:pos="360"/>
          <w:tab w:val="left" w:pos="1134"/>
          <w:tab w:val="right" w:leader="underscore" w:pos="13467"/>
        </w:tabs>
        <w:spacing w:after="0" w:line="240" w:lineRule="auto"/>
        <w:ind w:firstLine="567"/>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t xml:space="preserve">Документ составлен в соответствии с требованиями ФГОС ВО с учетом рекомендаций </w:t>
      </w:r>
      <w:r>
        <w:rPr>
          <w:rFonts w:ascii="Times New Roman" w:eastAsia="Times New Roman" w:hAnsi="Times New Roman" w:cs="Times New Roman"/>
          <w:sz w:val="24"/>
          <w:szCs w:val="24"/>
          <w:lang w:eastAsia="x-none"/>
        </w:rPr>
        <w:t>ПООП</w:t>
      </w:r>
      <w:r>
        <w:rPr>
          <w:rFonts w:ascii="Times New Roman" w:eastAsia="Times New Roman" w:hAnsi="Times New Roman" w:cs="Times New Roman"/>
          <w:sz w:val="24"/>
          <w:szCs w:val="24"/>
          <w:lang w:val="x-none" w:eastAsia="x-none"/>
        </w:rPr>
        <w:t xml:space="preserve"> ВО по направлению подготовки </w:t>
      </w:r>
      <w:r>
        <w:rPr>
          <w:rFonts w:ascii="Times New Roman" w:eastAsia="Times New Roman" w:hAnsi="Times New Roman" w:cs="Times New Roman"/>
          <w:bCs/>
          <w:sz w:val="24"/>
          <w:szCs w:val="24"/>
          <w:u w:val="single"/>
          <w:lang w:val="x-none" w:eastAsia="x-none"/>
        </w:rPr>
        <w:t>51.0</w:t>
      </w:r>
      <w:r w:rsidR="00BE4632">
        <w:rPr>
          <w:rFonts w:ascii="Times New Roman" w:eastAsia="Times New Roman" w:hAnsi="Times New Roman" w:cs="Times New Roman"/>
          <w:bCs/>
          <w:sz w:val="24"/>
          <w:szCs w:val="24"/>
          <w:u w:val="single"/>
          <w:lang w:eastAsia="x-none"/>
        </w:rPr>
        <w:t>3</w:t>
      </w:r>
      <w:r>
        <w:rPr>
          <w:rFonts w:ascii="Times New Roman" w:eastAsia="Times New Roman" w:hAnsi="Times New Roman" w:cs="Times New Roman"/>
          <w:bCs/>
          <w:sz w:val="24"/>
          <w:szCs w:val="24"/>
          <w:u w:val="single"/>
          <w:lang w:val="x-none" w:eastAsia="x-none"/>
        </w:rPr>
        <w:t>.0</w:t>
      </w:r>
      <w:r w:rsidR="00BE4632">
        <w:rPr>
          <w:rFonts w:ascii="Times New Roman" w:eastAsia="Times New Roman" w:hAnsi="Times New Roman" w:cs="Times New Roman"/>
          <w:bCs/>
          <w:sz w:val="24"/>
          <w:szCs w:val="24"/>
          <w:u w:val="single"/>
          <w:lang w:eastAsia="x-none"/>
        </w:rPr>
        <w:t>1</w:t>
      </w:r>
      <w:r>
        <w:rPr>
          <w:rFonts w:ascii="Times New Roman" w:eastAsia="Times New Roman" w:hAnsi="Times New Roman" w:cs="Times New Roman"/>
          <w:bCs/>
          <w:sz w:val="24"/>
          <w:szCs w:val="24"/>
          <w:u w:val="single"/>
          <w:lang w:val="x-none" w:eastAsia="x-none"/>
        </w:rPr>
        <w:t xml:space="preserve"> -</w:t>
      </w:r>
      <w:r w:rsidR="00BE4632">
        <w:rPr>
          <w:rFonts w:ascii="Times New Roman" w:eastAsia="Times New Roman" w:hAnsi="Times New Roman" w:cs="Times New Roman"/>
          <w:bCs/>
          <w:sz w:val="24"/>
          <w:szCs w:val="24"/>
          <w:u w:val="single"/>
          <w:lang w:eastAsia="x-none"/>
        </w:rPr>
        <w:t>Культурология</w:t>
      </w:r>
      <w:r>
        <w:rPr>
          <w:rFonts w:ascii="Times New Roman" w:eastAsia="Times New Roman" w:hAnsi="Times New Roman" w:cs="Times New Roman"/>
          <w:bCs/>
          <w:sz w:val="24"/>
          <w:szCs w:val="24"/>
          <w:lang w:val="x-none" w:eastAsia="x-none"/>
        </w:rPr>
        <w:t>, образовательная программа</w:t>
      </w:r>
      <w:r>
        <w:rPr>
          <w:rFonts w:ascii="Times New Roman" w:eastAsia="Times New Roman" w:hAnsi="Times New Roman" w:cs="Times New Roman"/>
          <w:bCs/>
          <w:sz w:val="24"/>
          <w:szCs w:val="24"/>
          <w:u w:val="single"/>
          <w:lang w:val="x-none" w:eastAsia="x-none"/>
        </w:rPr>
        <w:t xml:space="preserve"> </w:t>
      </w:r>
      <w:r>
        <w:rPr>
          <w:rFonts w:ascii="Times New Roman" w:eastAsia="Times New Roman" w:hAnsi="Times New Roman" w:cs="Times New Roman"/>
          <w:bCs/>
          <w:sz w:val="24"/>
          <w:szCs w:val="24"/>
          <w:lang w:val="x-none" w:eastAsia="x-none"/>
        </w:rPr>
        <w:t>«</w:t>
      </w:r>
      <w:r w:rsidR="00BE4632">
        <w:rPr>
          <w:rFonts w:ascii="Times New Roman" w:eastAsia="Times New Roman" w:hAnsi="Times New Roman" w:cs="Times New Roman"/>
          <w:bCs/>
          <w:sz w:val="24"/>
          <w:szCs w:val="24"/>
          <w:lang w:eastAsia="x-none"/>
        </w:rPr>
        <w:t>Сохранения и актуализация нематериального культурного наследия</w:t>
      </w:r>
      <w:r>
        <w:rPr>
          <w:rFonts w:ascii="Times New Roman" w:eastAsia="Times New Roman" w:hAnsi="Times New Roman" w:cs="Times New Roman"/>
          <w:bCs/>
          <w:sz w:val="24"/>
          <w:szCs w:val="24"/>
          <w:lang w:val="x-none" w:eastAsia="x-none"/>
        </w:rPr>
        <w:t>»</w:t>
      </w:r>
      <w:r>
        <w:rPr>
          <w:rFonts w:ascii="Times New Roman" w:eastAsia="Times New Roman" w:hAnsi="Times New Roman" w:cs="Times New Roman"/>
          <w:sz w:val="24"/>
          <w:szCs w:val="24"/>
          <w:lang w:val="x-none" w:eastAsia="x-none"/>
        </w:rPr>
        <w:t>.</w:t>
      </w:r>
    </w:p>
    <w:p w14:paraId="02F2AE3F" w14:textId="77777777" w:rsidR="003E28AB" w:rsidRDefault="003E28AB" w:rsidP="003E28AB">
      <w:pPr>
        <w:tabs>
          <w:tab w:val="num" w:pos="360"/>
          <w:tab w:val="left" w:pos="1134"/>
          <w:tab w:val="right" w:leader="underscore" w:pos="13467"/>
        </w:tabs>
        <w:spacing w:after="0" w:line="240" w:lineRule="auto"/>
        <w:ind w:firstLine="567"/>
        <w:jc w:val="both"/>
        <w:rPr>
          <w:rFonts w:ascii="Times New Roman" w:eastAsia="Times New Roman" w:hAnsi="Times New Roman" w:cs="Times New Roman"/>
          <w:sz w:val="24"/>
          <w:szCs w:val="24"/>
          <w:lang w:val="x-none" w:eastAsia="x-none"/>
        </w:rPr>
      </w:pPr>
    </w:p>
    <w:p w14:paraId="33134BFA" w14:textId="77777777" w:rsidR="003E28AB" w:rsidRDefault="003E28AB" w:rsidP="003E28AB">
      <w:pPr>
        <w:tabs>
          <w:tab w:val="left" w:pos="1134"/>
          <w:tab w:val="right" w:leader="underscore" w:pos="13467"/>
        </w:tabs>
        <w:spacing w:after="0" w:line="240" w:lineRule="auto"/>
        <w:ind w:firstLine="567"/>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u w:val="single"/>
          <w:lang w:eastAsia="ru-RU"/>
        </w:rPr>
        <w:t xml:space="preserve">Автор-составитель: доцент </w:t>
      </w:r>
      <w:proofErr w:type="spellStart"/>
      <w:r>
        <w:rPr>
          <w:rFonts w:ascii="Times New Roman" w:eastAsia="Times New Roman" w:hAnsi="Times New Roman" w:cs="Times New Roman"/>
          <w:sz w:val="24"/>
          <w:szCs w:val="24"/>
          <w:u w:val="single"/>
          <w:lang w:eastAsia="ru-RU"/>
        </w:rPr>
        <w:t>Федотовская</w:t>
      </w:r>
      <w:proofErr w:type="spellEnd"/>
      <w:r>
        <w:rPr>
          <w:rFonts w:ascii="Times New Roman" w:eastAsia="Times New Roman" w:hAnsi="Times New Roman" w:cs="Times New Roman"/>
          <w:sz w:val="24"/>
          <w:szCs w:val="24"/>
          <w:u w:val="single"/>
          <w:lang w:eastAsia="ru-RU"/>
        </w:rPr>
        <w:t xml:space="preserve"> О.А.</w:t>
      </w:r>
    </w:p>
    <w:p w14:paraId="06568C4B" w14:textId="77777777" w:rsidR="003E28AB" w:rsidRDefault="003E28AB" w:rsidP="003E28AB">
      <w:pPr>
        <w:tabs>
          <w:tab w:val="left" w:pos="1134"/>
          <w:tab w:val="right" w:leader="underscore" w:pos="13467"/>
        </w:tabs>
        <w:spacing w:after="0" w:line="240" w:lineRule="auto"/>
        <w:ind w:firstLine="567"/>
        <w:rPr>
          <w:rFonts w:ascii="Times New Roman" w:eastAsia="Times New Roman" w:hAnsi="Times New Roman" w:cs="Times New Roman"/>
          <w:sz w:val="24"/>
          <w:szCs w:val="24"/>
          <w:lang w:eastAsia="ru-RU"/>
        </w:rPr>
      </w:pPr>
    </w:p>
    <w:p w14:paraId="4150D4E4" w14:textId="77777777" w:rsidR="003E28AB" w:rsidRDefault="003E28AB" w:rsidP="003E28AB">
      <w:pPr>
        <w:tabs>
          <w:tab w:val="left" w:pos="708"/>
        </w:tabs>
        <w:spacing w:after="0" w:line="240" w:lineRule="auto"/>
        <w:ind w:left="-142" w:firstLine="142"/>
        <w:jc w:val="center"/>
        <w:rPr>
          <w:rFonts w:ascii="Times New Roman" w:eastAsia="Times New Roman" w:hAnsi="Times New Roman" w:cs="Times New Roman"/>
          <w:b/>
          <w:bCs/>
          <w:sz w:val="24"/>
          <w:szCs w:val="24"/>
          <w:lang w:eastAsia="zh-CN"/>
        </w:rPr>
      </w:pPr>
    </w:p>
    <w:p w14:paraId="5503F8C8"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146BF537"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0CAAE952" w14:textId="77777777" w:rsidR="003E28AB" w:rsidRDefault="003E28AB" w:rsidP="003E28AB"/>
    <w:p w14:paraId="13C593F5"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1DC9D514"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63002725"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17EAB034"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217674BD"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586932D4" w14:textId="77777777" w:rsidR="003E28AB" w:rsidRDefault="003E28AB" w:rsidP="003E28AB">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14:paraId="56CFC362" w14:textId="77777777" w:rsidR="0027346B" w:rsidRDefault="0027346B"/>
    <w:sectPr w:rsidR="00273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0567F"/>
    <w:multiLevelType w:val="multilevel"/>
    <w:tmpl w:val="3D36B7D8"/>
    <w:lvl w:ilvl="0">
      <w:start w:val="1"/>
      <w:numFmt w:val="decimal"/>
      <w:lvlText w:val="%1."/>
      <w:lvlJc w:val="left"/>
      <w:pPr>
        <w:ind w:left="644" w:hanging="360"/>
      </w:pPr>
    </w:lvl>
    <w:lvl w:ilvl="1">
      <w:start w:val="1"/>
      <w:numFmt w:val="decimal"/>
      <w:isLgl/>
      <w:lvlText w:val="%1.%2."/>
      <w:lvlJc w:val="left"/>
      <w:pPr>
        <w:ind w:left="1429" w:hanging="720"/>
      </w:pPr>
    </w:lvl>
    <w:lvl w:ilvl="2">
      <w:start w:val="1"/>
      <w:numFmt w:val="decimal"/>
      <w:isLgl/>
      <w:lvlText w:val="%1.%2.%3."/>
      <w:lvlJc w:val="left"/>
      <w:pPr>
        <w:ind w:left="2138" w:hanging="720"/>
      </w:pPr>
    </w:lvl>
    <w:lvl w:ilvl="3">
      <w:start w:val="1"/>
      <w:numFmt w:val="decimal"/>
      <w:isLgl/>
      <w:lvlText w:val="%1.%2.%3.%4."/>
      <w:lvlJc w:val="left"/>
      <w:pPr>
        <w:ind w:left="3207" w:hanging="1080"/>
      </w:pPr>
    </w:lvl>
    <w:lvl w:ilvl="4">
      <w:start w:val="1"/>
      <w:numFmt w:val="decimal"/>
      <w:isLgl/>
      <w:lvlText w:val="%1.%2.%3.%4.%5."/>
      <w:lvlJc w:val="left"/>
      <w:pPr>
        <w:ind w:left="3916" w:hanging="1080"/>
      </w:pPr>
    </w:lvl>
    <w:lvl w:ilvl="5">
      <w:start w:val="1"/>
      <w:numFmt w:val="decimal"/>
      <w:isLgl/>
      <w:lvlText w:val="%1.%2.%3.%4.%5.%6."/>
      <w:lvlJc w:val="left"/>
      <w:pPr>
        <w:ind w:left="4985" w:hanging="1440"/>
      </w:pPr>
    </w:lvl>
    <w:lvl w:ilvl="6">
      <w:start w:val="1"/>
      <w:numFmt w:val="decimal"/>
      <w:isLgl/>
      <w:lvlText w:val="%1.%2.%3.%4.%5.%6.%7."/>
      <w:lvlJc w:val="left"/>
      <w:pPr>
        <w:ind w:left="6054" w:hanging="1800"/>
      </w:pPr>
    </w:lvl>
    <w:lvl w:ilvl="7">
      <w:start w:val="1"/>
      <w:numFmt w:val="decimal"/>
      <w:isLgl/>
      <w:lvlText w:val="%1.%2.%3.%4.%5.%6.%7.%8."/>
      <w:lvlJc w:val="left"/>
      <w:pPr>
        <w:ind w:left="6763" w:hanging="1800"/>
      </w:pPr>
    </w:lvl>
    <w:lvl w:ilvl="8">
      <w:start w:val="1"/>
      <w:numFmt w:val="decimal"/>
      <w:isLgl/>
      <w:lvlText w:val="%1.%2.%3.%4.%5.%6.%7.%8.%9."/>
      <w:lvlJc w:val="left"/>
      <w:pPr>
        <w:ind w:left="7832" w:hanging="2160"/>
      </w:pPr>
    </w:lvl>
  </w:abstractNum>
  <w:abstractNum w:abstractNumId="1" w15:restartNumberingAfterBreak="0">
    <w:nsid w:val="19946E0B"/>
    <w:multiLevelType w:val="hybridMultilevel"/>
    <w:tmpl w:val="B14C255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2151EA1"/>
    <w:multiLevelType w:val="hybridMultilevel"/>
    <w:tmpl w:val="90B864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4E58393C"/>
    <w:multiLevelType w:val="hybridMultilevel"/>
    <w:tmpl w:val="D4EE4E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30E141C"/>
    <w:multiLevelType w:val="hybridMultilevel"/>
    <w:tmpl w:val="22A2101A"/>
    <w:lvl w:ilvl="0" w:tplc="187A5C1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8AB"/>
    <w:rsid w:val="0027346B"/>
    <w:rsid w:val="003E28AB"/>
    <w:rsid w:val="00B72C53"/>
    <w:rsid w:val="00BE4632"/>
    <w:rsid w:val="00CA7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3BDCF"/>
  <w15:docId w15:val="{8034B361-FD1E-4B18-9663-A9FDA5C4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8AB"/>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Web) Знак,Обычный (Web)1 Знак,Обычный (веб) Знак Знак Знак Знак Знак"/>
    <w:link w:val="a4"/>
    <w:locked/>
    <w:rsid w:val="00B72C53"/>
    <w:rPr>
      <w:rFonts w:ascii="Times New Roman" w:hAnsi="Times New Roman" w:cs="Times New Roman"/>
    </w:rPr>
  </w:style>
  <w:style w:type="paragraph" w:styleId="a4">
    <w:name w:val="Normal (Web)"/>
    <w:aliases w:val="Обычный (Web),Обычный (Web)1,Обычный (веб) Знак Знак Знак Знак"/>
    <w:basedOn w:val="a"/>
    <w:next w:val="a"/>
    <w:link w:val="a3"/>
    <w:unhideWhenUsed/>
    <w:qFormat/>
    <w:rsid w:val="00B72C53"/>
    <w:pPr>
      <w:tabs>
        <w:tab w:val="num" w:pos="720"/>
      </w:tabs>
      <w:spacing w:after="0" w:line="240" w:lineRule="auto"/>
      <w:ind w:firstLine="567"/>
      <w:contextualSpacing/>
      <w:jc w:val="both"/>
    </w:pPr>
    <w:rPr>
      <w:rFonts w:ascii="Times New Roman" w:hAnsi="Times New Roman" w:cs="Times New Roman"/>
    </w:rPr>
  </w:style>
  <w:style w:type="paragraph" w:customStyle="1" w:styleId="6">
    <w:name w:val="Основной текст6"/>
    <w:basedOn w:val="a"/>
    <w:next w:val="a"/>
    <w:uiPriority w:val="99"/>
    <w:semiHidden/>
    <w:qFormat/>
    <w:rsid w:val="00B72C53"/>
    <w:pPr>
      <w:widowControl w:val="0"/>
      <w:shd w:val="clear" w:color="auto" w:fill="FFFFFF"/>
      <w:tabs>
        <w:tab w:val="left" w:pos="708"/>
      </w:tabs>
      <w:spacing w:after="0" w:line="0" w:lineRule="atLeast"/>
      <w:ind w:hanging="1800"/>
      <w:contextualSpacing/>
      <w:jc w:val="both"/>
    </w:pPr>
    <w:rPr>
      <w:rFonts w:ascii="Times New Roman" w:eastAsia="Times New Roman" w:hAnsi="Times New Roman" w:cs="Times New Roman"/>
      <w:lang w:eastAsia="ru-RU" w:bidi="ru-RU"/>
    </w:rPr>
  </w:style>
  <w:style w:type="character" w:customStyle="1" w:styleId="3">
    <w:name w:val="Основной текст3"/>
    <w:rsid w:val="00B72C53"/>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5">
    <w:name w:val="Основной текст + Полужирный"/>
    <w:rsid w:val="00B72C53"/>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6">
    <w:name w:val="Подпись к таблице + Не полужирный"/>
    <w:aliases w:val="Курсив"/>
    <w:rsid w:val="00B72C53"/>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7">
    <w:name w:val="Подпись к таблице"/>
    <w:rsid w:val="00B72C53"/>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B72C5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843140">
      <w:bodyDiv w:val="1"/>
      <w:marLeft w:val="0"/>
      <w:marRight w:val="0"/>
      <w:marTop w:val="0"/>
      <w:marBottom w:val="0"/>
      <w:divBdr>
        <w:top w:val="none" w:sz="0" w:space="0" w:color="auto"/>
        <w:left w:val="none" w:sz="0" w:space="0" w:color="auto"/>
        <w:bottom w:val="none" w:sz="0" w:space="0" w:color="auto"/>
        <w:right w:val="none" w:sz="0" w:space="0" w:color="auto"/>
      </w:divBdr>
    </w:div>
    <w:div w:id="429085821">
      <w:bodyDiv w:val="1"/>
      <w:marLeft w:val="0"/>
      <w:marRight w:val="0"/>
      <w:marTop w:val="0"/>
      <w:marBottom w:val="0"/>
      <w:divBdr>
        <w:top w:val="none" w:sz="0" w:space="0" w:color="auto"/>
        <w:left w:val="none" w:sz="0" w:space="0" w:color="auto"/>
        <w:bottom w:val="none" w:sz="0" w:space="0" w:color="auto"/>
        <w:right w:val="none" w:sz="0" w:space="0" w:color="auto"/>
      </w:divBdr>
    </w:div>
    <w:div w:id="593057019">
      <w:bodyDiv w:val="1"/>
      <w:marLeft w:val="0"/>
      <w:marRight w:val="0"/>
      <w:marTop w:val="0"/>
      <w:marBottom w:val="0"/>
      <w:divBdr>
        <w:top w:val="none" w:sz="0" w:space="0" w:color="auto"/>
        <w:left w:val="none" w:sz="0" w:space="0" w:color="auto"/>
        <w:bottom w:val="none" w:sz="0" w:space="0" w:color="auto"/>
        <w:right w:val="none" w:sz="0" w:space="0" w:color="auto"/>
      </w:divBdr>
    </w:div>
    <w:div w:id="604656718">
      <w:bodyDiv w:val="1"/>
      <w:marLeft w:val="0"/>
      <w:marRight w:val="0"/>
      <w:marTop w:val="0"/>
      <w:marBottom w:val="0"/>
      <w:divBdr>
        <w:top w:val="none" w:sz="0" w:space="0" w:color="auto"/>
        <w:left w:val="none" w:sz="0" w:space="0" w:color="auto"/>
        <w:bottom w:val="none" w:sz="0" w:space="0" w:color="auto"/>
        <w:right w:val="none" w:sz="0" w:space="0" w:color="auto"/>
      </w:divBdr>
    </w:div>
    <w:div w:id="639530998">
      <w:bodyDiv w:val="1"/>
      <w:marLeft w:val="0"/>
      <w:marRight w:val="0"/>
      <w:marTop w:val="0"/>
      <w:marBottom w:val="0"/>
      <w:divBdr>
        <w:top w:val="none" w:sz="0" w:space="0" w:color="auto"/>
        <w:left w:val="none" w:sz="0" w:space="0" w:color="auto"/>
        <w:bottom w:val="none" w:sz="0" w:space="0" w:color="auto"/>
        <w:right w:val="none" w:sz="0" w:space="0" w:color="auto"/>
      </w:divBdr>
    </w:div>
    <w:div w:id="683285499">
      <w:bodyDiv w:val="1"/>
      <w:marLeft w:val="0"/>
      <w:marRight w:val="0"/>
      <w:marTop w:val="0"/>
      <w:marBottom w:val="0"/>
      <w:divBdr>
        <w:top w:val="none" w:sz="0" w:space="0" w:color="auto"/>
        <w:left w:val="none" w:sz="0" w:space="0" w:color="auto"/>
        <w:bottom w:val="none" w:sz="0" w:space="0" w:color="auto"/>
        <w:right w:val="none" w:sz="0" w:space="0" w:color="auto"/>
      </w:divBdr>
    </w:div>
    <w:div w:id="726226384">
      <w:bodyDiv w:val="1"/>
      <w:marLeft w:val="0"/>
      <w:marRight w:val="0"/>
      <w:marTop w:val="0"/>
      <w:marBottom w:val="0"/>
      <w:divBdr>
        <w:top w:val="none" w:sz="0" w:space="0" w:color="auto"/>
        <w:left w:val="none" w:sz="0" w:space="0" w:color="auto"/>
        <w:bottom w:val="none" w:sz="0" w:space="0" w:color="auto"/>
        <w:right w:val="none" w:sz="0" w:space="0" w:color="auto"/>
      </w:divBdr>
    </w:div>
    <w:div w:id="1175143624">
      <w:bodyDiv w:val="1"/>
      <w:marLeft w:val="0"/>
      <w:marRight w:val="0"/>
      <w:marTop w:val="0"/>
      <w:marBottom w:val="0"/>
      <w:divBdr>
        <w:top w:val="none" w:sz="0" w:space="0" w:color="auto"/>
        <w:left w:val="none" w:sz="0" w:space="0" w:color="auto"/>
        <w:bottom w:val="none" w:sz="0" w:space="0" w:color="auto"/>
        <w:right w:val="none" w:sz="0" w:space="0" w:color="auto"/>
      </w:divBdr>
    </w:div>
    <w:div w:id="120398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2310</Words>
  <Characters>13172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Анюта</cp:lastModifiedBy>
  <cp:revision>4</cp:revision>
  <dcterms:created xsi:type="dcterms:W3CDTF">2022-02-19T16:13:00Z</dcterms:created>
  <dcterms:modified xsi:type="dcterms:W3CDTF">2022-02-23T11:25:00Z</dcterms:modified>
</cp:coreProperties>
</file>